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CD" w:rsidRDefault="00166A4A">
      <w:r>
        <w:t>PAESI IN ADOZIONE</w:t>
      </w:r>
    </w:p>
    <w:p w:rsidR="00166A4A" w:rsidRDefault="00166A4A">
      <w:r>
        <w:t xml:space="preserve">Dal periodo tra le due guerre mondiali fino all'inizio degli ani Novanta – seguendo il testo di </w:t>
      </w:r>
      <w:proofErr w:type="spellStart"/>
      <w:proofErr w:type="gramStart"/>
      <w:r>
        <w:t>Crouch</w:t>
      </w:r>
      <w:proofErr w:type="spellEnd"/>
      <w:proofErr w:type="gramEnd"/>
      <w:r>
        <w:t xml:space="preserve"> (II parte) – si possono "adottare" i seguenti paesi:</w:t>
      </w:r>
    </w:p>
    <w:p w:rsidR="00166A4A" w:rsidRDefault="00166A4A" w:rsidP="00166A4A">
      <w:pPr>
        <w:pStyle w:val="Paragrafoelenco"/>
        <w:numPr>
          <w:ilvl w:val="0"/>
          <w:numId w:val="1"/>
        </w:numPr>
      </w:pPr>
      <w:r>
        <w:t>Austria – Germania</w:t>
      </w:r>
    </w:p>
    <w:p w:rsidR="00166A4A" w:rsidRDefault="00166A4A" w:rsidP="00166A4A">
      <w:pPr>
        <w:pStyle w:val="Paragrafoelenco"/>
        <w:numPr>
          <w:ilvl w:val="0"/>
          <w:numId w:val="1"/>
        </w:numPr>
      </w:pPr>
      <w:r>
        <w:t>Finlandia – Svezia</w:t>
      </w:r>
    </w:p>
    <w:p w:rsidR="00166A4A" w:rsidRDefault="00166A4A" w:rsidP="00166A4A">
      <w:pPr>
        <w:pStyle w:val="Paragrafoelenco"/>
        <w:numPr>
          <w:ilvl w:val="0"/>
          <w:numId w:val="1"/>
        </w:numPr>
      </w:pPr>
      <w:r>
        <w:t>Belgio – Danimarca – Olanda</w:t>
      </w:r>
    </w:p>
    <w:p w:rsidR="00166A4A" w:rsidRDefault="00166A4A" w:rsidP="00166A4A">
      <w:pPr>
        <w:pStyle w:val="Paragrafoelenco"/>
        <w:numPr>
          <w:ilvl w:val="0"/>
          <w:numId w:val="1"/>
        </w:numPr>
      </w:pPr>
      <w:r>
        <w:t>Italia – Spagna – (Portogallo)</w:t>
      </w:r>
    </w:p>
    <w:p w:rsidR="00166A4A" w:rsidRDefault="00166A4A" w:rsidP="00166A4A">
      <w:pPr>
        <w:pStyle w:val="Paragrafoelenco"/>
        <w:numPr>
          <w:ilvl w:val="0"/>
          <w:numId w:val="1"/>
        </w:numPr>
      </w:pPr>
      <w:r>
        <w:t>Francia</w:t>
      </w:r>
    </w:p>
    <w:p w:rsidR="00166A4A" w:rsidRDefault="00166A4A" w:rsidP="00166A4A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Gran Bretagna – Irlanda</w:t>
      </w:r>
    </w:p>
    <w:p w:rsidR="00166A4A" w:rsidRDefault="00166A4A" w:rsidP="00166A4A">
      <w:pPr>
        <w:pStyle w:val="Paragrafoelenco"/>
        <w:numPr>
          <w:ilvl w:val="0"/>
          <w:numId w:val="1"/>
        </w:numPr>
      </w:pPr>
      <w:r>
        <w:t>NON SI POSSONO ADOTTARE: Norvegia – Svizzera – Lussemburgo – Grecia</w:t>
      </w:r>
    </w:p>
    <w:p w:rsidR="00166A4A" w:rsidRDefault="00166A4A" w:rsidP="00166A4A">
      <w:r>
        <w:t>Nell'ultima parte del corso, la seconda "adozione" può riguardare i seguenti paesi:</w:t>
      </w:r>
    </w:p>
    <w:p w:rsidR="00166A4A" w:rsidRDefault="00166A4A" w:rsidP="00166A4A">
      <w:pPr>
        <w:pStyle w:val="Paragrafoelenco"/>
        <w:numPr>
          <w:ilvl w:val="0"/>
          <w:numId w:val="2"/>
        </w:numPr>
      </w:pPr>
      <w:r>
        <w:t>Estonia – Lettonia -. Lituania</w:t>
      </w:r>
    </w:p>
    <w:p w:rsidR="00166A4A" w:rsidRDefault="00166A4A" w:rsidP="00166A4A">
      <w:pPr>
        <w:pStyle w:val="Paragrafoelenco"/>
        <w:numPr>
          <w:ilvl w:val="0"/>
          <w:numId w:val="2"/>
        </w:numPr>
      </w:pPr>
      <w:r>
        <w:t>Polonia</w:t>
      </w:r>
    </w:p>
    <w:p w:rsidR="00166A4A" w:rsidRDefault="00166A4A" w:rsidP="00166A4A">
      <w:pPr>
        <w:pStyle w:val="Paragrafoelenco"/>
        <w:numPr>
          <w:ilvl w:val="0"/>
          <w:numId w:val="2"/>
        </w:numPr>
      </w:pPr>
      <w:r>
        <w:t>Ungheria</w:t>
      </w:r>
    </w:p>
    <w:p w:rsidR="00166A4A" w:rsidRDefault="00166A4A" w:rsidP="00166A4A">
      <w:pPr>
        <w:pStyle w:val="Paragrafoelenco"/>
        <w:numPr>
          <w:ilvl w:val="0"/>
          <w:numId w:val="2"/>
        </w:numPr>
      </w:pPr>
      <w:r>
        <w:t>Rep. Ceca – Rep. Slovacca</w:t>
      </w:r>
    </w:p>
    <w:p w:rsidR="00166A4A" w:rsidRDefault="00166A4A" w:rsidP="00166A4A">
      <w:pPr>
        <w:pStyle w:val="Paragrafoelenco"/>
        <w:numPr>
          <w:ilvl w:val="0"/>
          <w:numId w:val="2"/>
        </w:numPr>
      </w:pPr>
      <w:r>
        <w:t>Slovenia</w:t>
      </w:r>
    </w:p>
    <w:p w:rsidR="00166A4A" w:rsidRDefault="00166A4A" w:rsidP="00166A4A">
      <w:pPr>
        <w:pStyle w:val="Paragrafoelenco"/>
        <w:numPr>
          <w:ilvl w:val="0"/>
          <w:numId w:val="2"/>
        </w:numPr>
      </w:pPr>
      <w:r>
        <w:t>Bulgaria – (Romania)</w:t>
      </w:r>
    </w:p>
    <w:p w:rsidR="00166A4A" w:rsidRDefault="00166A4A" w:rsidP="00166A4A">
      <w:pPr>
        <w:pStyle w:val="Paragrafoelenco"/>
        <w:numPr>
          <w:ilvl w:val="0"/>
          <w:numId w:val="2"/>
        </w:numPr>
      </w:pPr>
      <w:r>
        <w:t>NON SI POSSONO ADOTTARE: Croazia – Cipro - Malta</w:t>
      </w:r>
    </w:p>
    <w:sectPr w:rsidR="00166A4A" w:rsidSect="00727D0E">
      <w:pgSz w:w="11906" w:h="16838"/>
      <w:pgMar w:top="141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86B"/>
    <w:multiLevelType w:val="hybridMultilevel"/>
    <w:tmpl w:val="D68649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107B8"/>
    <w:multiLevelType w:val="hybridMultilevel"/>
    <w:tmpl w:val="89E48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4A"/>
    <w:rsid w:val="00166A4A"/>
    <w:rsid w:val="005569CD"/>
    <w:rsid w:val="007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DSPS</dc:creator>
  <cp:lastModifiedBy>Direttore DSPS</cp:lastModifiedBy>
  <cp:revision>1</cp:revision>
  <cp:lastPrinted>2018-10-05T09:28:00Z</cp:lastPrinted>
  <dcterms:created xsi:type="dcterms:W3CDTF">2018-10-05T09:22:00Z</dcterms:created>
  <dcterms:modified xsi:type="dcterms:W3CDTF">2018-10-05T09:28:00Z</dcterms:modified>
</cp:coreProperties>
</file>