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E7" w:rsidRDefault="0005674D" w:rsidP="00585DE7">
      <w:pPr>
        <w:jc w:val="center"/>
        <w:rPr>
          <w:sz w:val="30"/>
          <w:szCs w:val="30"/>
        </w:rPr>
      </w:pPr>
      <w:r>
        <w:rPr>
          <w:noProof/>
          <w:sz w:val="30"/>
          <w:szCs w:val="30"/>
        </w:rPr>
        <w:drawing>
          <wp:anchor distT="0" distB="0" distL="114300" distR="114300" simplePos="0" relativeHeight="251658240" behindDoc="0" locked="0" layoutInCell="1" allowOverlap="1" wp14:anchorId="1210579F">
            <wp:simplePos x="0" y="0"/>
            <wp:positionH relativeFrom="column">
              <wp:posOffset>-421005</wp:posOffset>
            </wp:positionH>
            <wp:positionV relativeFrom="paragraph">
              <wp:posOffset>170971</wp:posOffset>
            </wp:positionV>
            <wp:extent cx="1729273" cy="838316"/>
            <wp:effectExtent l="0" t="0" r="4445" b="0"/>
            <wp:wrapTopAndBottom/>
            <wp:docPr id="1" name="Immagine 1" descr="C:\Users\francesco\AppData\Local\Packages\Microsoft.Office.Word_8wekyb3d8bbwe\TempState\Content.MSO\7FBA7F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esco\AppData\Local\Packages\Microsoft.Office.Word_8wekyb3d8bbwe\TempState\Content.MSO\7FBA7FB3.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9273" cy="8383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5DE7" w:rsidRPr="00AD3D33" w:rsidRDefault="004C7A12" w:rsidP="00585DE7">
      <w:pPr>
        <w:jc w:val="center"/>
        <w:rPr>
          <w:b/>
          <w:sz w:val="30"/>
          <w:szCs w:val="30"/>
        </w:rPr>
      </w:pPr>
      <w:proofErr w:type="gramStart"/>
      <w:r w:rsidRPr="00AD3D33">
        <w:rPr>
          <w:b/>
          <w:sz w:val="30"/>
          <w:szCs w:val="30"/>
        </w:rPr>
        <w:t>RELAZIONI</w:t>
      </w:r>
      <w:proofErr w:type="gramEnd"/>
      <w:r w:rsidRPr="00AD3D33">
        <w:rPr>
          <w:b/>
          <w:sz w:val="30"/>
          <w:szCs w:val="30"/>
        </w:rPr>
        <w:t xml:space="preserve"> INDUSTRIALI NELLA STORIA POLITICA EUROPEA</w:t>
      </w:r>
      <w:r w:rsidR="00564390" w:rsidRPr="00AD3D33">
        <w:rPr>
          <w:b/>
          <w:sz w:val="30"/>
          <w:szCs w:val="30"/>
        </w:rPr>
        <w:t xml:space="preserve">: </w:t>
      </w:r>
    </w:p>
    <w:p w:rsidR="007B55C5" w:rsidRPr="00AD3D33" w:rsidRDefault="00FA34B1" w:rsidP="00585DE7">
      <w:pPr>
        <w:jc w:val="center"/>
        <w:rPr>
          <w:b/>
          <w:sz w:val="30"/>
          <w:szCs w:val="30"/>
        </w:rPr>
      </w:pPr>
      <w:r w:rsidRPr="00AD3D33">
        <w:rPr>
          <w:b/>
          <w:sz w:val="30"/>
          <w:szCs w:val="30"/>
        </w:rPr>
        <w:t xml:space="preserve">L’ITALIA </w:t>
      </w:r>
      <w:r w:rsidR="002E7F83" w:rsidRPr="00AD3D33">
        <w:rPr>
          <w:b/>
          <w:sz w:val="30"/>
          <w:szCs w:val="30"/>
        </w:rPr>
        <w:t>TRA LE DUE GERRE MONDIALI</w:t>
      </w:r>
    </w:p>
    <w:p w:rsidR="007B55C5" w:rsidRDefault="007B55C5">
      <w:pPr>
        <w:rPr>
          <w:b/>
        </w:rPr>
      </w:pPr>
      <w:r w:rsidRPr="00765C47">
        <w:rPr>
          <w:b/>
        </w:rPr>
        <w:t xml:space="preserve">ITALIA </w:t>
      </w:r>
    </w:p>
    <w:p w:rsidR="008A3C0B" w:rsidRPr="00744924" w:rsidRDefault="008A3C0B">
      <w:pPr>
        <w:rPr>
          <w:b/>
          <w:u w:val="single"/>
        </w:rPr>
      </w:pPr>
      <w:r w:rsidRPr="00744924">
        <w:rPr>
          <w:b/>
          <w:u w:val="single"/>
        </w:rPr>
        <w:t xml:space="preserve">Vigilia </w:t>
      </w:r>
      <w:r w:rsidR="00744924" w:rsidRPr="00744924">
        <w:rPr>
          <w:b/>
          <w:u w:val="single"/>
        </w:rPr>
        <w:t>della prima guerra mondiale</w:t>
      </w:r>
    </w:p>
    <w:p w:rsidR="00F7254E" w:rsidRDefault="007A5A64">
      <w:r w:rsidRPr="00986FC9">
        <w:rPr>
          <w:b/>
        </w:rPr>
        <w:t>Nel 1914</w:t>
      </w:r>
      <w:r>
        <w:t xml:space="preserve">, </w:t>
      </w:r>
      <w:r w:rsidR="00D9419B">
        <w:t>le relazioni</w:t>
      </w:r>
      <w:r>
        <w:t xml:space="preserve"> istituzionali </w:t>
      </w:r>
      <w:r w:rsidR="006A4CC2">
        <w:t>a livello globale</w:t>
      </w:r>
      <w:r w:rsidR="00635658">
        <w:t xml:space="preserve"> </w:t>
      </w:r>
      <w:r w:rsidR="00BF0BB8">
        <w:t>si svolgevano quasi esclusivamente secondo</w:t>
      </w:r>
      <w:r w:rsidR="00677D0B">
        <w:t xml:space="preserve"> un </w:t>
      </w:r>
      <w:r w:rsidR="007D4A3E" w:rsidRPr="00986FC9">
        <w:rPr>
          <w:b/>
        </w:rPr>
        <w:t>modello d</w:t>
      </w:r>
      <w:r w:rsidR="00FD3C5B">
        <w:rPr>
          <w:b/>
        </w:rPr>
        <w:t>i</w:t>
      </w:r>
      <w:r w:rsidR="007D4A3E" w:rsidRPr="00986FC9">
        <w:rPr>
          <w:b/>
        </w:rPr>
        <w:t xml:space="preserve"> contrattazione </w:t>
      </w:r>
      <w:r w:rsidR="00D91CE5" w:rsidRPr="00986FC9">
        <w:rPr>
          <w:b/>
        </w:rPr>
        <w:t>locale</w:t>
      </w:r>
      <w:r w:rsidR="00574228">
        <w:t xml:space="preserve">. </w:t>
      </w:r>
    </w:p>
    <w:p w:rsidR="001057E5" w:rsidRPr="00584462" w:rsidRDefault="00D9419B" w:rsidP="00695958">
      <w:pPr>
        <w:rPr>
          <w:rFonts w:eastAsia="Times New Roman" w:cstheme="minorHAnsi"/>
          <w:color w:val="000000"/>
          <w:shd w:val="clear" w:color="auto" w:fill="FFFFFF"/>
        </w:rPr>
      </w:pPr>
      <w:r w:rsidRPr="00584462">
        <w:rPr>
          <w:rFonts w:cstheme="minorHAnsi"/>
        </w:rPr>
        <w:t>In</w:t>
      </w:r>
      <w:r w:rsidR="00A67AFB" w:rsidRPr="00584462">
        <w:rPr>
          <w:rFonts w:cstheme="minorHAnsi"/>
        </w:rPr>
        <w:t xml:space="preserve"> </w:t>
      </w:r>
      <w:r w:rsidR="00A67AFB" w:rsidRPr="00584462">
        <w:rPr>
          <w:rFonts w:cstheme="minorHAnsi"/>
          <w:b/>
        </w:rPr>
        <w:t>Italia</w:t>
      </w:r>
      <w:r w:rsidR="00A67AFB" w:rsidRPr="00584462">
        <w:rPr>
          <w:rFonts w:cstheme="minorHAnsi"/>
        </w:rPr>
        <w:t xml:space="preserve"> </w:t>
      </w:r>
      <w:r w:rsidR="00C6314B" w:rsidRPr="00584462">
        <w:rPr>
          <w:rFonts w:eastAsia="Times New Roman" w:cstheme="minorHAnsi"/>
          <w:color w:val="000000"/>
          <w:shd w:val="clear" w:color="auto" w:fill="FFFFFF"/>
        </w:rPr>
        <w:t xml:space="preserve">la </w:t>
      </w:r>
      <w:r w:rsidR="001057E5" w:rsidRPr="00584462">
        <w:rPr>
          <w:rFonts w:eastAsia="Times New Roman" w:cstheme="minorHAnsi"/>
          <w:color w:val="000000"/>
          <w:shd w:val="clear" w:color="auto" w:fill="FFFFFF"/>
        </w:rPr>
        <w:t>Guerra coinvolse direttamente o indirettamente l'intera </w:t>
      </w:r>
      <w:r w:rsidR="001057E5" w:rsidRPr="00584462">
        <w:rPr>
          <w:rStyle w:val="Enfasigrassetto"/>
          <w:rFonts w:eastAsia="Times New Roman" w:cstheme="minorHAnsi"/>
          <w:color w:val="000000"/>
          <w:bdr w:val="none" w:sz="0" w:space="0" w:color="auto" w:frame="1"/>
          <w:shd w:val="clear" w:color="auto" w:fill="FFFFFF"/>
        </w:rPr>
        <w:t xml:space="preserve">popolazione; </w:t>
      </w:r>
      <w:r w:rsidR="001057E5" w:rsidRPr="00584462">
        <w:rPr>
          <w:rFonts w:eastAsia="Times New Roman" w:cstheme="minorHAnsi"/>
          <w:color w:val="000000"/>
          <w:shd w:val="clear" w:color="auto" w:fill="FFFFFF"/>
        </w:rPr>
        <w:t>le abitudini, i rapporti sociali</w:t>
      </w:r>
      <w:r w:rsidR="00C6314B" w:rsidRPr="00584462">
        <w:rPr>
          <w:rFonts w:eastAsia="Times New Roman" w:cstheme="minorHAnsi"/>
          <w:color w:val="000000"/>
          <w:shd w:val="clear" w:color="auto" w:fill="FFFFFF"/>
        </w:rPr>
        <w:t xml:space="preserve">, </w:t>
      </w:r>
      <w:r w:rsidR="001057E5" w:rsidRPr="00584462">
        <w:rPr>
          <w:rFonts w:eastAsia="Times New Roman" w:cstheme="minorHAnsi"/>
          <w:color w:val="000000"/>
          <w:shd w:val="clear" w:color="auto" w:fill="FFFFFF"/>
        </w:rPr>
        <w:t>la cultura</w:t>
      </w:r>
      <w:r w:rsidR="00C6314B" w:rsidRPr="00584462">
        <w:rPr>
          <w:rFonts w:eastAsia="Times New Roman" w:cstheme="minorHAnsi"/>
          <w:color w:val="000000"/>
          <w:shd w:val="clear" w:color="auto" w:fill="FFFFFF"/>
        </w:rPr>
        <w:t xml:space="preserve"> e soprattutto il lavoro</w:t>
      </w:r>
      <w:r w:rsidR="001057E5" w:rsidRPr="00584462">
        <w:rPr>
          <w:rFonts w:eastAsia="Times New Roman" w:cstheme="minorHAnsi"/>
          <w:color w:val="000000"/>
          <w:shd w:val="clear" w:color="auto" w:fill="FFFFFF"/>
        </w:rPr>
        <w:t xml:space="preserve"> </w:t>
      </w:r>
      <w:r w:rsidR="0064397A" w:rsidRPr="00584462">
        <w:rPr>
          <w:rFonts w:eastAsia="Times New Roman" w:cstheme="minorHAnsi"/>
          <w:color w:val="000000"/>
          <w:shd w:val="clear" w:color="auto" w:fill="FFFFFF"/>
        </w:rPr>
        <w:t>mutar</w:t>
      </w:r>
      <w:r w:rsidR="00157F96" w:rsidRPr="00584462">
        <w:rPr>
          <w:rFonts w:eastAsia="Times New Roman" w:cstheme="minorHAnsi"/>
          <w:color w:val="000000"/>
          <w:shd w:val="clear" w:color="auto" w:fill="FFFFFF"/>
        </w:rPr>
        <w:t>ono</w:t>
      </w:r>
      <w:r w:rsidR="001057E5" w:rsidRPr="00584462">
        <w:rPr>
          <w:rFonts w:eastAsia="Times New Roman" w:cstheme="minorHAnsi"/>
          <w:color w:val="000000"/>
          <w:shd w:val="clear" w:color="auto" w:fill="FFFFFF"/>
        </w:rPr>
        <w:t xml:space="preserve"> notevolmente rispetto al periodo pre-bellico.</w:t>
      </w:r>
    </w:p>
    <w:p w:rsidR="00395511" w:rsidRPr="00584462" w:rsidRDefault="00395511" w:rsidP="00695958">
      <w:pPr>
        <w:rPr>
          <w:rFonts w:eastAsia="Times New Roman" w:cstheme="minorHAnsi"/>
          <w:color w:val="000000"/>
          <w:shd w:val="clear" w:color="auto" w:fill="FFFFFF"/>
        </w:rPr>
      </w:pPr>
      <w:r w:rsidRPr="00584462">
        <w:rPr>
          <w:rFonts w:eastAsia="Times New Roman" w:cstheme="minorHAnsi"/>
          <w:color w:val="000000"/>
          <w:shd w:val="clear" w:color="auto" w:fill="FFFFFF"/>
        </w:rPr>
        <w:t xml:space="preserve">La gran parte dei </w:t>
      </w:r>
      <w:r w:rsidRPr="00584462">
        <w:rPr>
          <w:rFonts w:eastAsia="Times New Roman" w:cstheme="minorHAnsi"/>
          <w:b/>
          <w:color w:val="000000"/>
          <w:shd w:val="clear" w:color="auto" w:fill="FFFFFF"/>
        </w:rPr>
        <w:t>nuclei famigliari</w:t>
      </w:r>
      <w:r w:rsidRPr="00584462">
        <w:rPr>
          <w:rFonts w:eastAsia="Times New Roman" w:cstheme="minorHAnsi"/>
          <w:color w:val="000000"/>
          <w:shd w:val="clear" w:color="auto" w:fill="FFFFFF"/>
        </w:rPr>
        <w:t xml:space="preserve"> </w:t>
      </w:r>
      <w:proofErr w:type="gramStart"/>
      <w:r w:rsidRPr="00584462">
        <w:rPr>
          <w:rFonts w:eastAsia="Times New Roman" w:cstheme="minorHAnsi"/>
          <w:color w:val="000000"/>
          <w:shd w:val="clear" w:color="auto" w:fill="FFFFFF"/>
        </w:rPr>
        <w:t>erano</w:t>
      </w:r>
      <w:proofErr w:type="gramEnd"/>
      <w:r w:rsidRPr="00584462">
        <w:rPr>
          <w:rFonts w:eastAsia="Times New Roman" w:cstheme="minorHAnsi"/>
          <w:color w:val="000000"/>
          <w:shd w:val="clear" w:color="auto" w:fill="FFFFFF"/>
        </w:rPr>
        <w:t xml:space="preserve"> di origine contadina, i membri maschili avevano il compito di lavorare fuori dalle mura domestiche mentre le donne eseguivano le proprie mansioni all'interno, accudendo i figli e sbrigando le faccende </w:t>
      </w:r>
      <w:r w:rsidR="009607C8" w:rsidRPr="00584462">
        <w:rPr>
          <w:rFonts w:eastAsia="Times New Roman" w:cstheme="minorHAnsi"/>
          <w:color w:val="000000"/>
          <w:shd w:val="clear" w:color="auto" w:fill="FFFFFF"/>
        </w:rPr>
        <w:t>domestiche.</w:t>
      </w:r>
      <w:r w:rsidR="009E7827" w:rsidRPr="00584462">
        <w:rPr>
          <w:rFonts w:eastAsia="Times New Roman" w:cstheme="minorHAnsi"/>
          <w:color w:val="000000"/>
          <w:shd w:val="clear" w:color="auto" w:fill="FFFFFF"/>
        </w:rPr>
        <w:t xml:space="preserve"> N</w:t>
      </w:r>
      <w:r w:rsidRPr="00584462">
        <w:rPr>
          <w:rFonts w:eastAsia="Times New Roman" w:cstheme="minorHAnsi"/>
          <w:color w:val="000000"/>
          <w:shd w:val="clear" w:color="auto" w:fill="FFFFFF"/>
        </w:rPr>
        <w:t xml:space="preserve">on erano molto diverse nemmeno le </w:t>
      </w:r>
      <w:r w:rsidR="009E7827" w:rsidRPr="00584462">
        <w:rPr>
          <w:rFonts w:eastAsia="Times New Roman" w:cstheme="minorHAnsi"/>
          <w:color w:val="000000"/>
          <w:shd w:val="clear" w:color="auto" w:fill="FFFFFF"/>
        </w:rPr>
        <w:t>“</w:t>
      </w:r>
      <w:r w:rsidRPr="00584462">
        <w:rPr>
          <w:rFonts w:eastAsia="Times New Roman" w:cstheme="minorHAnsi"/>
          <w:color w:val="000000"/>
          <w:shd w:val="clear" w:color="auto" w:fill="FFFFFF"/>
        </w:rPr>
        <w:t>famiglie operaie</w:t>
      </w:r>
      <w:r w:rsidR="009E7827" w:rsidRPr="00584462">
        <w:rPr>
          <w:rFonts w:eastAsia="Times New Roman" w:cstheme="minorHAnsi"/>
          <w:color w:val="000000"/>
          <w:shd w:val="clear" w:color="auto" w:fill="FFFFFF"/>
        </w:rPr>
        <w:t>”</w:t>
      </w:r>
      <w:r w:rsidRPr="00584462">
        <w:rPr>
          <w:rFonts w:eastAsia="Times New Roman" w:cstheme="minorHAnsi"/>
          <w:color w:val="000000"/>
          <w:shd w:val="clear" w:color="auto" w:fill="FFFFFF"/>
        </w:rPr>
        <w:t xml:space="preserve"> dove</w:t>
      </w:r>
      <w:r w:rsidR="003F6EFF" w:rsidRPr="00584462">
        <w:rPr>
          <w:rFonts w:eastAsia="Times New Roman" w:cstheme="minorHAnsi"/>
          <w:color w:val="000000"/>
          <w:shd w:val="clear" w:color="auto" w:fill="FFFFFF"/>
        </w:rPr>
        <w:t xml:space="preserve"> gli</w:t>
      </w:r>
      <w:r w:rsidRPr="00584462">
        <w:rPr>
          <w:rFonts w:eastAsia="Times New Roman" w:cstheme="minorHAnsi"/>
          <w:color w:val="000000"/>
          <w:shd w:val="clear" w:color="auto" w:fill="FFFFFF"/>
        </w:rPr>
        <w:t xml:space="preserve"> uomini </w:t>
      </w:r>
      <w:r w:rsidR="003F6EFF" w:rsidRPr="00584462">
        <w:rPr>
          <w:rFonts w:eastAsia="Times New Roman" w:cstheme="minorHAnsi"/>
          <w:color w:val="000000"/>
          <w:shd w:val="clear" w:color="auto" w:fill="FFFFFF"/>
        </w:rPr>
        <w:t xml:space="preserve">lavoravano </w:t>
      </w:r>
      <w:r w:rsidRPr="00584462">
        <w:rPr>
          <w:rFonts w:eastAsia="Times New Roman" w:cstheme="minorHAnsi"/>
          <w:color w:val="000000"/>
          <w:shd w:val="clear" w:color="auto" w:fill="FFFFFF"/>
        </w:rPr>
        <w:t>nelle fabbriche anziché nei campi. </w:t>
      </w:r>
    </w:p>
    <w:p w:rsidR="0083333D" w:rsidRPr="00584462" w:rsidRDefault="009E4B56">
      <w:pPr>
        <w:rPr>
          <w:rFonts w:eastAsia="Times New Roman" w:cstheme="minorHAnsi"/>
          <w:color w:val="000000"/>
          <w:shd w:val="clear" w:color="auto" w:fill="FFFFFF"/>
        </w:rPr>
      </w:pPr>
      <w:r w:rsidRPr="00584462">
        <w:rPr>
          <w:rFonts w:cstheme="minorHAnsi"/>
        </w:rPr>
        <w:t xml:space="preserve">In questi anni </w:t>
      </w:r>
      <w:proofErr w:type="gramStart"/>
      <w:r w:rsidRPr="00584462">
        <w:rPr>
          <w:rFonts w:cstheme="minorHAnsi"/>
        </w:rPr>
        <w:t>v</w:t>
      </w:r>
      <w:r w:rsidR="00162512" w:rsidRPr="00584462">
        <w:rPr>
          <w:rFonts w:eastAsia="Times New Roman" w:cstheme="minorHAnsi"/>
          <w:color w:val="000000"/>
          <w:shd w:val="clear" w:color="auto" w:fill="FFFFFF"/>
        </w:rPr>
        <w:t>enne</w:t>
      </w:r>
      <w:proofErr w:type="gramEnd"/>
      <w:r w:rsidR="00162512" w:rsidRPr="00584462">
        <w:rPr>
          <w:rFonts w:eastAsia="Times New Roman" w:cstheme="minorHAnsi"/>
          <w:color w:val="000000"/>
          <w:shd w:val="clear" w:color="auto" w:fill="FFFFFF"/>
        </w:rPr>
        <w:t xml:space="preserve"> </w:t>
      </w:r>
      <w:r w:rsidR="00D266FB" w:rsidRPr="00584462">
        <w:rPr>
          <w:rFonts w:eastAsia="Times New Roman" w:cstheme="minorHAnsi"/>
          <w:color w:val="000000"/>
          <w:shd w:val="clear" w:color="auto" w:fill="FFFFFF"/>
        </w:rPr>
        <w:t xml:space="preserve">sostenuta </w:t>
      </w:r>
      <w:r w:rsidR="00162512" w:rsidRPr="00584462">
        <w:rPr>
          <w:rFonts w:eastAsia="Times New Roman" w:cstheme="minorHAnsi"/>
          <w:color w:val="000000"/>
          <w:shd w:val="clear" w:color="auto" w:fill="FFFFFF"/>
        </w:rPr>
        <w:t>la </w:t>
      </w:r>
      <w:r w:rsidR="00162512" w:rsidRPr="00584462">
        <w:rPr>
          <w:rStyle w:val="Enfasigrassetto"/>
          <w:rFonts w:eastAsia="Times New Roman" w:cstheme="minorHAnsi"/>
          <w:color w:val="000000"/>
          <w:bdr w:val="none" w:sz="0" w:space="0" w:color="auto" w:frame="1"/>
          <w:shd w:val="clear" w:color="auto" w:fill="FFFFFF"/>
        </w:rPr>
        <w:t>Mobilitazione Industriale</w:t>
      </w:r>
      <w:r w:rsidR="00162512" w:rsidRPr="00584462">
        <w:rPr>
          <w:rFonts w:eastAsia="Times New Roman" w:cstheme="minorHAnsi"/>
          <w:color w:val="000000"/>
          <w:shd w:val="clear" w:color="auto" w:fill="FFFFFF"/>
        </w:rPr>
        <w:t xml:space="preserve">, un organismo che </w:t>
      </w:r>
      <w:r w:rsidR="002D4DE2" w:rsidRPr="00584462">
        <w:rPr>
          <w:rFonts w:eastAsia="Times New Roman" w:cstheme="minorHAnsi"/>
          <w:color w:val="000000"/>
          <w:shd w:val="clear" w:color="auto" w:fill="FFFFFF"/>
        </w:rPr>
        <w:t xml:space="preserve">coordinava </w:t>
      </w:r>
      <w:r w:rsidR="00162512" w:rsidRPr="00584462">
        <w:rPr>
          <w:rFonts w:eastAsia="Times New Roman" w:cstheme="minorHAnsi"/>
          <w:color w:val="000000"/>
          <w:shd w:val="clear" w:color="auto" w:fill="FFFFFF"/>
        </w:rPr>
        <w:t>la produzione delle fabbriche per l'interesse bellico e reclutava la manodopera.</w:t>
      </w:r>
      <w:r w:rsidR="00897244" w:rsidRPr="00584462">
        <w:rPr>
          <w:rFonts w:eastAsia="Times New Roman" w:cstheme="minorHAnsi"/>
          <w:color w:val="000000"/>
          <w:shd w:val="clear" w:color="auto" w:fill="FFFFFF"/>
        </w:rPr>
        <w:t xml:space="preserve"> </w:t>
      </w:r>
    </w:p>
    <w:p w:rsidR="00914193" w:rsidRPr="00584462" w:rsidRDefault="00C23A99" w:rsidP="00695958">
      <w:pPr>
        <w:rPr>
          <w:rFonts w:eastAsia="Times New Roman" w:cstheme="minorHAnsi"/>
          <w:color w:val="000000"/>
          <w:shd w:val="clear" w:color="auto" w:fill="FFFFFF"/>
        </w:rPr>
      </w:pPr>
      <w:r w:rsidRPr="00584462">
        <w:rPr>
          <w:rFonts w:eastAsia="Times New Roman" w:cstheme="minorHAnsi"/>
          <w:color w:val="000000"/>
          <w:shd w:val="clear" w:color="auto" w:fill="FFFFFF"/>
        </w:rPr>
        <w:t>N</w:t>
      </w:r>
      <w:r w:rsidR="00914193" w:rsidRPr="00584462">
        <w:rPr>
          <w:rFonts w:eastAsia="Times New Roman" w:cstheme="minorHAnsi"/>
          <w:color w:val="000000"/>
          <w:shd w:val="clear" w:color="auto" w:fill="FFFFFF"/>
        </w:rPr>
        <w:t>elle zone di guerra giunsero molt</w:t>
      </w:r>
      <w:r w:rsidR="007D7C62" w:rsidRPr="00584462">
        <w:rPr>
          <w:rFonts w:eastAsia="Times New Roman" w:cstheme="minorHAnsi"/>
          <w:color w:val="000000"/>
          <w:shd w:val="clear" w:color="auto" w:fill="FFFFFF"/>
        </w:rPr>
        <w:t>e</w:t>
      </w:r>
      <w:r w:rsidR="00914193" w:rsidRPr="00584462">
        <w:rPr>
          <w:rFonts w:eastAsia="Times New Roman" w:cstheme="minorHAnsi"/>
          <w:color w:val="000000"/>
          <w:shd w:val="clear" w:color="auto" w:fill="FFFFFF"/>
        </w:rPr>
        <w:t xml:space="preserve"> persone da tutta Italia</w:t>
      </w:r>
      <w:r w:rsidR="00CE5F5B" w:rsidRPr="00584462">
        <w:rPr>
          <w:rFonts w:eastAsia="Times New Roman" w:cstheme="minorHAnsi"/>
          <w:color w:val="000000"/>
          <w:shd w:val="clear" w:color="auto" w:fill="FFFFFF"/>
        </w:rPr>
        <w:t xml:space="preserve">, </w:t>
      </w:r>
      <w:r w:rsidR="00CB2B64" w:rsidRPr="00584462">
        <w:rPr>
          <w:rFonts w:eastAsia="Times New Roman" w:cstheme="minorHAnsi"/>
          <w:color w:val="000000"/>
          <w:shd w:val="clear" w:color="auto" w:fill="FFFFFF"/>
        </w:rPr>
        <w:t>inna</w:t>
      </w:r>
      <w:r w:rsidR="0099631C" w:rsidRPr="00584462">
        <w:rPr>
          <w:rFonts w:eastAsia="Times New Roman" w:cstheme="minorHAnsi"/>
          <w:color w:val="000000"/>
          <w:shd w:val="clear" w:color="auto" w:fill="FFFFFF"/>
        </w:rPr>
        <w:t>nzitutto</w:t>
      </w:r>
      <w:r w:rsidR="00CE5F5B" w:rsidRPr="00584462">
        <w:rPr>
          <w:rStyle w:val="Enfasigrassetto"/>
          <w:rFonts w:eastAsia="Times New Roman" w:cstheme="minorHAnsi"/>
          <w:color w:val="000000"/>
          <w:bdr w:val="none" w:sz="0" w:space="0" w:color="auto" w:frame="1"/>
          <w:shd w:val="clear" w:color="auto" w:fill="FFFFFF"/>
        </w:rPr>
        <w:t xml:space="preserve"> </w:t>
      </w:r>
      <w:r w:rsidR="00914193" w:rsidRPr="00584462">
        <w:rPr>
          <w:rStyle w:val="Enfasigrassetto"/>
          <w:rFonts w:eastAsia="Times New Roman" w:cstheme="minorHAnsi"/>
          <w:color w:val="000000"/>
          <w:bdr w:val="none" w:sz="0" w:space="0" w:color="auto" w:frame="1"/>
          <w:shd w:val="clear" w:color="auto" w:fill="FFFFFF"/>
        </w:rPr>
        <w:t>operai</w:t>
      </w:r>
      <w:r w:rsidR="00914193" w:rsidRPr="00584462">
        <w:rPr>
          <w:rFonts w:eastAsia="Times New Roman" w:cstheme="minorHAnsi"/>
          <w:color w:val="000000"/>
          <w:shd w:val="clear" w:color="auto" w:fill="FFFFFF"/>
        </w:rPr>
        <w:t>, reclutati dallo Stato per costruire </w:t>
      </w:r>
      <w:r w:rsidR="00914193" w:rsidRPr="00584462">
        <w:rPr>
          <w:rStyle w:val="Enfasigrassetto"/>
          <w:rFonts w:eastAsia="Times New Roman" w:cstheme="minorHAnsi"/>
          <w:color w:val="000000"/>
          <w:bdr w:val="none" w:sz="0" w:space="0" w:color="auto" w:frame="1"/>
          <w:shd w:val="clear" w:color="auto" w:fill="FFFFFF"/>
        </w:rPr>
        <w:t xml:space="preserve">la grande rete </w:t>
      </w:r>
      <w:proofErr w:type="gramStart"/>
      <w:r w:rsidR="00914193" w:rsidRPr="00584462">
        <w:rPr>
          <w:rStyle w:val="Enfasigrassetto"/>
          <w:rFonts w:eastAsia="Times New Roman" w:cstheme="minorHAnsi"/>
          <w:color w:val="000000"/>
          <w:bdr w:val="none" w:sz="0" w:space="0" w:color="auto" w:frame="1"/>
          <w:shd w:val="clear" w:color="auto" w:fill="FFFFFF"/>
        </w:rPr>
        <w:t xml:space="preserve">di </w:t>
      </w:r>
      <w:proofErr w:type="gramEnd"/>
      <w:r w:rsidR="00914193" w:rsidRPr="00584462">
        <w:rPr>
          <w:rStyle w:val="Enfasigrassetto"/>
          <w:rFonts w:eastAsia="Times New Roman" w:cstheme="minorHAnsi"/>
          <w:color w:val="000000"/>
          <w:bdr w:val="none" w:sz="0" w:space="0" w:color="auto" w:frame="1"/>
          <w:shd w:val="clear" w:color="auto" w:fill="FFFFFF"/>
        </w:rPr>
        <w:t xml:space="preserve">infrastrutture </w:t>
      </w:r>
      <w:r w:rsidR="00E61C44" w:rsidRPr="00584462">
        <w:rPr>
          <w:rFonts w:eastAsia="Times New Roman" w:cstheme="minorHAnsi"/>
          <w:color w:val="000000"/>
          <w:shd w:val="clear" w:color="auto" w:fill="FFFFFF"/>
        </w:rPr>
        <w:t>essenziali</w:t>
      </w:r>
      <w:r w:rsidR="00914193" w:rsidRPr="00584462">
        <w:rPr>
          <w:rFonts w:eastAsia="Times New Roman" w:cstheme="minorHAnsi"/>
          <w:color w:val="000000"/>
          <w:shd w:val="clear" w:color="auto" w:fill="FFFFFF"/>
        </w:rPr>
        <w:t xml:space="preserve"> per l'esercito in guerra.</w:t>
      </w:r>
    </w:p>
    <w:p w:rsidR="009D1FB7" w:rsidRPr="00584462" w:rsidRDefault="0083333D" w:rsidP="009D1FB7">
      <w:pPr>
        <w:spacing w:after="0"/>
        <w:rPr>
          <w:rFonts w:eastAsia="Times New Roman" w:cstheme="minorHAnsi"/>
          <w:color w:val="000000"/>
          <w:shd w:val="clear" w:color="auto" w:fill="FFFFFF"/>
        </w:rPr>
      </w:pPr>
      <w:r w:rsidRPr="00584462">
        <w:rPr>
          <w:rFonts w:eastAsia="Times New Roman" w:cstheme="minorHAnsi"/>
          <w:color w:val="000000"/>
          <w:shd w:val="clear" w:color="auto" w:fill="FFFFFF"/>
        </w:rPr>
        <w:t>I posti di molti </w:t>
      </w:r>
      <w:r w:rsidRPr="00584462">
        <w:rPr>
          <w:rStyle w:val="Enfasigrassetto"/>
          <w:rFonts w:eastAsia="Times New Roman" w:cstheme="minorHAnsi"/>
          <w:color w:val="000000"/>
          <w:bdr w:val="none" w:sz="0" w:space="0" w:color="auto" w:frame="1"/>
          <w:shd w:val="clear" w:color="auto" w:fill="FFFFFF"/>
        </w:rPr>
        <w:t xml:space="preserve">contadini </w:t>
      </w:r>
      <w:proofErr w:type="gramStart"/>
      <w:r w:rsidRPr="00584462">
        <w:rPr>
          <w:rStyle w:val="Enfasigrassetto"/>
          <w:rFonts w:eastAsia="Times New Roman" w:cstheme="minorHAnsi"/>
          <w:color w:val="000000"/>
          <w:bdr w:val="none" w:sz="0" w:space="0" w:color="auto" w:frame="1"/>
          <w:shd w:val="clear" w:color="auto" w:fill="FFFFFF"/>
        </w:rPr>
        <w:t>ed</w:t>
      </w:r>
      <w:proofErr w:type="gramEnd"/>
      <w:r w:rsidRPr="00584462">
        <w:rPr>
          <w:rStyle w:val="Enfasigrassetto"/>
          <w:rFonts w:eastAsia="Times New Roman" w:cstheme="minorHAnsi"/>
          <w:color w:val="000000"/>
          <w:bdr w:val="none" w:sz="0" w:space="0" w:color="auto" w:frame="1"/>
          <w:shd w:val="clear" w:color="auto" w:fill="FFFFFF"/>
        </w:rPr>
        <w:t xml:space="preserve"> operai</w:t>
      </w:r>
      <w:r w:rsidRPr="00584462">
        <w:rPr>
          <w:rFonts w:eastAsia="Times New Roman" w:cstheme="minorHAnsi"/>
          <w:color w:val="000000"/>
          <w:shd w:val="clear" w:color="auto" w:fill="FFFFFF"/>
        </w:rPr>
        <w:t xml:space="preserve"> furono coperti da chi non sarebbe stato </w:t>
      </w:r>
      <w:r w:rsidR="00312300" w:rsidRPr="00584462">
        <w:rPr>
          <w:rFonts w:eastAsia="Times New Roman" w:cstheme="minorHAnsi"/>
          <w:color w:val="000000"/>
          <w:shd w:val="clear" w:color="auto" w:fill="FFFFFF"/>
        </w:rPr>
        <w:t>reclutato</w:t>
      </w:r>
      <w:r w:rsidRPr="00584462">
        <w:rPr>
          <w:rFonts w:eastAsia="Times New Roman" w:cstheme="minorHAnsi"/>
          <w:color w:val="000000"/>
          <w:shd w:val="clear" w:color="auto" w:fill="FFFFFF"/>
        </w:rPr>
        <w:t xml:space="preserve"> al fronte: le </w:t>
      </w:r>
      <w:r w:rsidRPr="00584462">
        <w:rPr>
          <w:rStyle w:val="Enfasigrassetto"/>
          <w:rFonts w:eastAsia="Times New Roman" w:cstheme="minorHAnsi"/>
          <w:color w:val="000000"/>
          <w:bdr w:val="none" w:sz="0" w:space="0" w:color="auto" w:frame="1"/>
          <w:shd w:val="clear" w:color="auto" w:fill="FFFFFF"/>
        </w:rPr>
        <w:t>donne</w:t>
      </w:r>
      <w:r w:rsidR="00F2354C" w:rsidRPr="00584462">
        <w:rPr>
          <w:rFonts w:eastAsia="Times New Roman" w:cstheme="minorHAnsi"/>
          <w:color w:val="000000"/>
          <w:shd w:val="clear" w:color="auto" w:fill="FFFFFF"/>
        </w:rPr>
        <w:t>, p</w:t>
      </w:r>
      <w:r w:rsidRPr="00584462">
        <w:rPr>
          <w:rFonts w:eastAsia="Times New Roman" w:cstheme="minorHAnsi"/>
          <w:color w:val="000000"/>
          <w:shd w:val="clear" w:color="auto" w:fill="FFFFFF"/>
        </w:rPr>
        <w:t xml:space="preserve">er </w:t>
      </w:r>
      <w:r w:rsidR="00897244" w:rsidRPr="00584462">
        <w:rPr>
          <w:rFonts w:eastAsia="Times New Roman" w:cstheme="minorHAnsi"/>
          <w:color w:val="000000"/>
          <w:shd w:val="clear" w:color="auto" w:fill="FFFFFF"/>
        </w:rPr>
        <w:t>la prima volta</w:t>
      </w:r>
      <w:r w:rsidR="00F2354C" w:rsidRPr="00584462">
        <w:rPr>
          <w:rFonts w:eastAsia="Times New Roman" w:cstheme="minorHAnsi"/>
          <w:color w:val="000000"/>
          <w:shd w:val="clear" w:color="auto" w:fill="FFFFFF"/>
        </w:rPr>
        <w:t xml:space="preserve"> </w:t>
      </w:r>
      <w:r w:rsidR="00897244" w:rsidRPr="00584462">
        <w:rPr>
          <w:rFonts w:eastAsia="Times New Roman" w:cstheme="minorHAnsi"/>
          <w:color w:val="000000"/>
          <w:shd w:val="clear" w:color="auto" w:fill="FFFFFF"/>
        </w:rPr>
        <w:t>fecero la loro comparsa nelle fabbriche metallurgiche e meccaniche data l'assenza di operai maschi.</w:t>
      </w:r>
      <w:r w:rsidR="00AE432E" w:rsidRPr="00584462">
        <w:rPr>
          <w:rFonts w:eastAsia="Times New Roman" w:cstheme="minorHAnsi"/>
          <w:color w:val="000000"/>
          <w:shd w:val="clear" w:color="auto" w:fill="FFFFFF"/>
        </w:rPr>
        <w:t xml:space="preserve"> Il loro </w:t>
      </w:r>
      <w:r w:rsidR="00BF0BB8">
        <w:rPr>
          <w:rFonts w:eastAsia="Times New Roman" w:cstheme="minorHAnsi"/>
          <w:color w:val="000000"/>
          <w:shd w:val="clear" w:color="auto" w:fill="FFFFFF"/>
        </w:rPr>
        <w:t xml:space="preserve">nuovo </w:t>
      </w:r>
      <w:r w:rsidR="00AE432E" w:rsidRPr="00584462">
        <w:rPr>
          <w:rFonts w:eastAsia="Times New Roman" w:cstheme="minorHAnsi"/>
          <w:color w:val="000000"/>
          <w:shd w:val="clear" w:color="auto" w:fill="FFFFFF"/>
        </w:rPr>
        <w:t xml:space="preserve">ruolo </w:t>
      </w:r>
      <w:r w:rsidR="00BF0BB8">
        <w:rPr>
          <w:rFonts w:eastAsia="Times New Roman" w:cstheme="minorHAnsi"/>
          <w:color w:val="000000"/>
          <w:shd w:val="clear" w:color="auto" w:fill="FFFFFF"/>
        </w:rPr>
        <w:t>di</w:t>
      </w:r>
      <w:r w:rsidR="00AE432E" w:rsidRPr="00584462">
        <w:rPr>
          <w:rFonts w:eastAsia="Times New Roman" w:cstheme="minorHAnsi"/>
          <w:color w:val="000000"/>
          <w:shd w:val="clear" w:color="auto" w:fill="FFFFFF"/>
        </w:rPr>
        <w:t xml:space="preserve"> membr</w:t>
      </w:r>
      <w:r w:rsidR="004E6004">
        <w:rPr>
          <w:rFonts w:eastAsia="Times New Roman" w:cstheme="minorHAnsi"/>
          <w:color w:val="000000"/>
          <w:shd w:val="clear" w:color="auto" w:fill="FFFFFF"/>
        </w:rPr>
        <w:t>i</w:t>
      </w:r>
      <w:r w:rsidR="00AE432E" w:rsidRPr="00584462">
        <w:rPr>
          <w:rFonts w:eastAsia="Times New Roman" w:cstheme="minorHAnsi"/>
          <w:color w:val="000000"/>
          <w:shd w:val="clear" w:color="auto" w:fill="FFFFFF"/>
        </w:rPr>
        <w:t xml:space="preserve"> attiv</w:t>
      </w:r>
      <w:r w:rsidR="004E6004">
        <w:rPr>
          <w:rFonts w:eastAsia="Times New Roman" w:cstheme="minorHAnsi"/>
          <w:color w:val="000000"/>
          <w:shd w:val="clear" w:color="auto" w:fill="FFFFFF"/>
        </w:rPr>
        <w:t>i</w:t>
      </w:r>
      <w:r w:rsidR="00AE432E" w:rsidRPr="00584462">
        <w:rPr>
          <w:rFonts w:eastAsia="Times New Roman" w:cstheme="minorHAnsi"/>
          <w:color w:val="000000"/>
          <w:shd w:val="clear" w:color="auto" w:fill="FFFFFF"/>
        </w:rPr>
        <w:t xml:space="preserve"> dell'economia e della società collettiva</w:t>
      </w:r>
      <w:r w:rsidR="00BF0BB8">
        <w:rPr>
          <w:rFonts w:eastAsia="Times New Roman" w:cstheme="minorHAnsi"/>
          <w:color w:val="000000"/>
          <w:shd w:val="clear" w:color="auto" w:fill="FFFFFF"/>
        </w:rPr>
        <w:t xml:space="preserve"> rappresenta </w:t>
      </w:r>
      <w:proofErr w:type="gramStart"/>
      <w:r w:rsidR="00BF0BB8">
        <w:rPr>
          <w:rFonts w:eastAsia="Times New Roman" w:cstheme="minorHAnsi"/>
          <w:color w:val="000000"/>
          <w:shd w:val="clear" w:color="auto" w:fill="FFFFFF"/>
        </w:rPr>
        <w:t xml:space="preserve">una </w:t>
      </w:r>
      <w:proofErr w:type="gramEnd"/>
      <w:r w:rsidR="00BF0BB8">
        <w:rPr>
          <w:rFonts w:eastAsia="Times New Roman" w:cstheme="minorHAnsi"/>
          <w:color w:val="000000"/>
          <w:shd w:val="clear" w:color="auto" w:fill="FFFFFF"/>
        </w:rPr>
        <w:t>assoluta novità e mostrò come le donne potessero svolgere tutti i compiti prima ritenuti esclusivamente maschili</w:t>
      </w:r>
      <w:r w:rsidR="00BF0BB8" w:rsidRPr="00584462">
        <w:rPr>
          <w:rFonts w:eastAsia="Times New Roman" w:cstheme="minorHAnsi"/>
          <w:color w:val="000000"/>
          <w:shd w:val="clear" w:color="auto" w:fill="FFFFFF"/>
        </w:rPr>
        <w:t>, anche quelli più pesanti</w:t>
      </w:r>
      <w:r w:rsidR="00AE432E" w:rsidRPr="00584462">
        <w:rPr>
          <w:rFonts w:eastAsia="Times New Roman" w:cstheme="minorHAnsi"/>
          <w:color w:val="000000"/>
          <w:shd w:val="clear" w:color="auto" w:fill="FFFFFF"/>
        </w:rPr>
        <w:t>.</w:t>
      </w:r>
      <w:r w:rsidR="006261B6" w:rsidRPr="00584462">
        <w:rPr>
          <w:rFonts w:eastAsia="Times New Roman" w:cstheme="minorHAnsi"/>
          <w:color w:val="000000"/>
          <w:shd w:val="clear" w:color="auto" w:fill="FFFFFF"/>
        </w:rPr>
        <w:t xml:space="preserve"> </w:t>
      </w:r>
      <w:r w:rsidR="001415FC" w:rsidRPr="00584462">
        <w:rPr>
          <w:rFonts w:eastAsia="Times New Roman" w:cstheme="minorHAnsi"/>
          <w:color w:val="000000"/>
          <w:shd w:val="clear" w:color="auto" w:fill="FFFFFF"/>
        </w:rPr>
        <w:t xml:space="preserve">Furono presenti in settori del tutto nuovi come </w:t>
      </w:r>
      <w:r w:rsidR="00DA4022" w:rsidRPr="00584462">
        <w:rPr>
          <w:rFonts w:eastAsia="Times New Roman" w:cstheme="minorHAnsi"/>
          <w:color w:val="000000"/>
          <w:shd w:val="clear" w:color="auto" w:fill="FFFFFF"/>
        </w:rPr>
        <w:t xml:space="preserve">nell’industria </w:t>
      </w:r>
      <w:r w:rsidR="001415FC" w:rsidRPr="00584462">
        <w:rPr>
          <w:rStyle w:val="Enfasigrassetto"/>
          <w:rFonts w:eastAsia="Times New Roman" w:cstheme="minorHAnsi"/>
          <w:color w:val="000000"/>
          <w:bdr w:val="none" w:sz="0" w:space="0" w:color="auto" w:frame="1"/>
          <w:shd w:val="clear" w:color="auto" w:fill="FFFFFF"/>
        </w:rPr>
        <w:t>metallurgia</w:t>
      </w:r>
      <w:r w:rsidR="00DA4022" w:rsidRPr="00584462">
        <w:rPr>
          <w:rFonts w:eastAsia="Times New Roman" w:cstheme="minorHAnsi"/>
          <w:color w:val="000000"/>
          <w:shd w:val="clear" w:color="auto" w:fill="FFFFFF"/>
        </w:rPr>
        <w:t xml:space="preserve">, </w:t>
      </w:r>
      <w:r w:rsidR="001415FC" w:rsidRPr="00584462">
        <w:rPr>
          <w:rStyle w:val="Enfasigrassetto"/>
          <w:rFonts w:eastAsia="Times New Roman" w:cstheme="minorHAnsi"/>
          <w:color w:val="000000"/>
          <w:bdr w:val="none" w:sz="0" w:space="0" w:color="auto" w:frame="1"/>
          <w:shd w:val="clear" w:color="auto" w:fill="FFFFFF"/>
        </w:rPr>
        <w:t>meccanica</w:t>
      </w:r>
      <w:r w:rsidR="001415FC" w:rsidRPr="00584462">
        <w:rPr>
          <w:rFonts w:eastAsia="Times New Roman" w:cstheme="minorHAnsi"/>
          <w:color w:val="000000"/>
          <w:shd w:val="clear" w:color="auto" w:fill="FFFFFF"/>
        </w:rPr>
        <w:t xml:space="preserve">, </w:t>
      </w:r>
      <w:r w:rsidR="00DA4022" w:rsidRPr="00584462">
        <w:rPr>
          <w:rFonts w:eastAsia="Times New Roman" w:cstheme="minorHAnsi"/>
          <w:color w:val="000000"/>
          <w:shd w:val="clear" w:color="auto" w:fill="FFFFFF"/>
        </w:rPr>
        <w:t xml:space="preserve">dei </w:t>
      </w:r>
      <w:r w:rsidR="001415FC" w:rsidRPr="00584462">
        <w:rPr>
          <w:rStyle w:val="Enfasigrassetto"/>
          <w:rFonts w:eastAsia="Times New Roman" w:cstheme="minorHAnsi"/>
          <w:color w:val="000000"/>
          <w:bdr w:val="none" w:sz="0" w:space="0" w:color="auto" w:frame="1"/>
          <w:shd w:val="clear" w:color="auto" w:fill="FFFFFF"/>
        </w:rPr>
        <w:t>trasporti</w:t>
      </w:r>
      <w:r w:rsidR="001415FC" w:rsidRPr="00584462">
        <w:rPr>
          <w:rFonts w:eastAsia="Times New Roman" w:cstheme="minorHAnsi"/>
          <w:color w:val="000000"/>
          <w:shd w:val="clear" w:color="auto" w:fill="FFFFFF"/>
        </w:rPr>
        <w:t> e </w:t>
      </w:r>
      <w:r w:rsidR="001415FC" w:rsidRPr="00584462">
        <w:rPr>
          <w:rStyle w:val="Enfasigrassetto"/>
          <w:rFonts w:eastAsia="Times New Roman" w:cstheme="minorHAnsi"/>
          <w:color w:val="000000"/>
          <w:bdr w:val="none" w:sz="0" w:space="0" w:color="auto" w:frame="1"/>
          <w:shd w:val="clear" w:color="auto" w:fill="FFFFFF"/>
        </w:rPr>
        <w:t>mansioni di tipo amministrativo</w:t>
      </w:r>
      <w:r w:rsidR="001415FC" w:rsidRPr="00584462">
        <w:rPr>
          <w:rFonts w:eastAsia="Times New Roman" w:cstheme="minorHAnsi"/>
          <w:color w:val="000000"/>
          <w:shd w:val="clear" w:color="auto" w:fill="FFFFFF"/>
        </w:rPr>
        <w:t>. </w:t>
      </w:r>
      <w:r w:rsidR="009D1FB7" w:rsidRPr="00584462">
        <w:rPr>
          <w:rFonts w:eastAsia="Times New Roman" w:cstheme="minorHAnsi"/>
          <w:color w:val="000000"/>
          <w:shd w:val="clear" w:color="auto" w:fill="FFFFFF"/>
        </w:rPr>
        <w:t xml:space="preserve"> </w:t>
      </w:r>
    </w:p>
    <w:p w:rsidR="009D1FB7" w:rsidRPr="00584462" w:rsidRDefault="009D1FB7" w:rsidP="009D1FB7">
      <w:pPr>
        <w:spacing w:after="0"/>
        <w:rPr>
          <w:rFonts w:eastAsia="Times New Roman" w:cstheme="minorHAnsi"/>
          <w:color w:val="000000"/>
          <w:shd w:val="clear" w:color="auto" w:fill="FFFFFF"/>
        </w:rPr>
      </w:pPr>
      <w:r w:rsidRPr="00584462">
        <w:rPr>
          <w:rFonts w:eastAsia="Times New Roman" w:cstheme="minorHAnsi"/>
          <w:color w:val="000000"/>
          <w:shd w:val="clear" w:color="auto" w:fill="FFFFFF"/>
        </w:rPr>
        <w:t>A questa sorta di </w:t>
      </w:r>
      <w:r w:rsidRPr="00584462">
        <w:rPr>
          <w:rStyle w:val="Enfasigrassetto"/>
          <w:rFonts w:eastAsia="Times New Roman" w:cstheme="minorHAnsi"/>
          <w:color w:val="000000"/>
          <w:bdr w:val="none" w:sz="0" w:space="0" w:color="auto" w:frame="1"/>
          <w:shd w:val="clear" w:color="auto" w:fill="FFFFFF"/>
        </w:rPr>
        <w:t>"emancipazione" lavorativa</w:t>
      </w:r>
      <w:r w:rsidRPr="00584462">
        <w:rPr>
          <w:rFonts w:eastAsia="Times New Roman" w:cstheme="minorHAnsi"/>
          <w:color w:val="000000"/>
          <w:shd w:val="clear" w:color="auto" w:fill="FFFFFF"/>
        </w:rPr>
        <w:t> non corrispose però una maggiore libertà a livello personale.</w:t>
      </w:r>
    </w:p>
    <w:p w:rsidR="00A46651" w:rsidRPr="00584462" w:rsidRDefault="006261B6">
      <w:pPr>
        <w:rPr>
          <w:rFonts w:eastAsia="Times New Roman" w:cstheme="minorHAnsi"/>
          <w:color w:val="000000"/>
          <w:shd w:val="clear" w:color="auto" w:fill="FFFFFF"/>
        </w:rPr>
      </w:pPr>
      <w:r w:rsidRPr="00584462">
        <w:rPr>
          <w:rFonts w:eastAsia="Times New Roman" w:cstheme="minorHAnsi"/>
          <w:color w:val="000000"/>
          <w:shd w:val="clear" w:color="auto" w:fill="FFFFFF"/>
        </w:rPr>
        <w:t xml:space="preserve">Fu un momento molto importante per la storia sociale del Paese. </w:t>
      </w:r>
    </w:p>
    <w:p w:rsidR="00562D56" w:rsidRDefault="00560304">
      <w:pPr>
        <w:rPr>
          <w:rFonts w:eastAsia="Times New Roman" w:cstheme="minorHAnsi"/>
          <w:color w:val="000000"/>
        </w:rPr>
      </w:pPr>
      <w:r w:rsidRPr="00584462">
        <w:rPr>
          <w:rFonts w:eastAsia="Times New Roman" w:cstheme="minorHAnsi"/>
          <w:color w:val="000000"/>
          <w:shd w:val="clear" w:color="auto" w:fill="FFFFFF"/>
        </w:rPr>
        <w:t>L'assenza di molti </w:t>
      </w:r>
      <w:r w:rsidRPr="00584462">
        <w:rPr>
          <w:rStyle w:val="Enfasigrassetto"/>
          <w:rFonts w:eastAsia="Times New Roman" w:cstheme="minorHAnsi"/>
          <w:color w:val="000000"/>
          <w:bdr w:val="none" w:sz="0" w:space="0" w:color="auto" w:frame="1"/>
          <w:shd w:val="clear" w:color="auto" w:fill="FFFFFF"/>
        </w:rPr>
        <w:t xml:space="preserve">uomini </w:t>
      </w:r>
      <w:r w:rsidRPr="00584462">
        <w:rPr>
          <w:rFonts w:eastAsia="Times New Roman" w:cstheme="minorHAnsi"/>
          <w:color w:val="000000"/>
          <w:shd w:val="clear" w:color="auto" w:fill="FFFFFF"/>
        </w:rPr>
        <w:t xml:space="preserve">provocò conseguenze molto </w:t>
      </w:r>
      <w:r w:rsidR="00AC5F60" w:rsidRPr="00584462">
        <w:rPr>
          <w:rFonts w:eastAsia="Times New Roman" w:cstheme="minorHAnsi"/>
          <w:color w:val="000000"/>
          <w:shd w:val="clear" w:color="auto" w:fill="FFFFFF"/>
        </w:rPr>
        <w:t>incisive</w:t>
      </w:r>
      <w:r w:rsidR="00BF0BB8">
        <w:rPr>
          <w:rFonts w:eastAsia="Times New Roman" w:cstheme="minorHAnsi"/>
          <w:color w:val="000000"/>
          <w:shd w:val="clear" w:color="auto" w:fill="FFFFFF"/>
        </w:rPr>
        <w:t>,</w:t>
      </w:r>
      <w:r w:rsidRPr="00584462">
        <w:rPr>
          <w:rFonts w:eastAsia="Times New Roman" w:cstheme="minorHAnsi"/>
          <w:color w:val="000000"/>
          <w:shd w:val="clear" w:color="auto" w:fill="FFFFFF"/>
        </w:rPr>
        <w:t xml:space="preserve"> a </w:t>
      </w:r>
      <w:r w:rsidRPr="00584462">
        <w:rPr>
          <w:rStyle w:val="Enfasigrassetto"/>
          <w:rFonts w:eastAsia="Times New Roman" w:cstheme="minorHAnsi"/>
          <w:color w:val="000000"/>
          <w:bdr w:val="none" w:sz="0" w:space="0" w:color="auto" w:frame="1"/>
          <w:shd w:val="clear" w:color="auto" w:fill="FFFFFF"/>
        </w:rPr>
        <w:t>livello economico e sociale</w:t>
      </w:r>
      <w:r w:rsidRPr="00584462">
        <w:rPr>
          <w:rFonts w:eastAsia="Times New Roman" w:cstheme="minorHAnsi"/>
          <w:color w:val="000000"/>
          <w:shd w:val="clear" w:color="auto" w:fill="FFFFFF"/>
        </w:rPr>
        <w:t>. </w:t>
      </w:r>
    </w:p>
    <w:p w:rsidR="002E146A" w:rsidRPr="00562D56" w:rsidRDefault="002847FC">
      <w:pPr>
        <w:rPr>
          <w:rFonts w:eastAsia="Times New Roman" w:cstheme="minorHAnsi"/>
          <w:color w:val="000000"/>
          <w:shd w:val="clear" w:color="auto" w:fill="FFFFFF"/>
        </w:rPr>
      </w:pPr>
      <w:r w:rsidRPr="00584462">
        <w:rPr>
          <w:rFonts w:cstheme="minorHAnsi"/>
        </w:rPr>
        <w:t xml:space="preserve">In </w:t>
      </w:r>
      <w:r w:rsidR="003C271A">
        <w:rPr>
          <w:rFonts w:cstheme="minorHAnsi"/>
        </w:rPr>
        <w:t>quel periodo,</w:t>
      </w:r>
      <w:r w:rsidRPr="00584462">
        <w:rPr>
          <w:rFonts w:cstheme="minorHAnsi"/>
        </w:rPr>
        <w:t xml:space="preserve"> </w:t>
      </w:r>
      <w:r w:rsidR="00542B65">
        <w:rPr>
          <w:rFonts w:cstheme="minorHAnsi"/>
        </w:rPr>
        <w:t>in Italia</w:t>
      </w:r>
      <w:r w:rsidR="003C271A">
        <w:rPr>
          <w:rFonts w:cstheme="minorHAnsi"/>
        </w:rPr>
        <w:t>,</w:t>
      </w:r>
      <w:r w:rsidR="00542B65">
        <w:rPr>
          <w:rFonts w:cstheme="minorHAnsi"/>
        </w:rPr>
        <w:t xml:space="preserve"> il modello </w:t>
      </w:r>
      <w:r w:rsidR="00BF0BB8">
        <w:rPr>
          <w:rFonts w:cstheme="minorHAnsi"/>
        </w:rPr>
        <w:t>prevalente</w:t>
      </w:r>
      <w:proofErr w:type="gramStart"/>
      <w:r w:rsidR="00BF0BB8">
        <w:rPr>
          <w:rFonts w:cstheme="minorHAnsi"/>
        </w:rPr>
        <w:t xml:space="preserve"> </w:t>
      </w:r>
      <w:r w:rsidR="00542B65">
        <w:rPr>
          <w:rFonts w:cstheme="minorHAnsi"/>
        </w:rPr>
        <w:t xml:space="preserve"> </w:t>
      </w:r>
      <w:proofErr w:type="gramEnd"/>
      <w:r w:rsidR="00574228" w:rsidRPr="00584462">
        <w:rPr>
          <w:rFonts w:cstheme="minorHAnsi"/>
        </w:rPr>
        <w:t xml:space="preserve">era quello </w:t>
      </w:r>
      <w:r w:rsidR="00B2418A" w:rsidRPr="00584462">
        <w:rPr>
          <w:rFonts w:cstheme="minorHAnsi"/>
        </w:rPr>
        <w:t>d</w:t>
      </w:r>
      <w:r w:rsidR="00986FC9" w:rsidRPr="00584462">
        <w:rPr>
          <w:rFonts w:cstheme="minorHAnsi"/>
        </w:rPr>
        <w:t>ella</w:t>
      </w:r>
      <w:r w:rsidR="00B2418A" w:rsidRPr="00584462">
        <w:rPr>
          <w:rFonts w:cstheme="minorHAnsi"/>
        </w:rPr>
        <w:t xml:space="preserve"> </w:t>
      </w:r>
      <w:r w:rsidR="00B2418A" w:rsidRPr="00584462">
        <w:rPr>
          <w:rFonts w:cstheme="minorHAnsi"/>
          <w:b/>
        </w:rPr>
        <w:t>contestazione</w:t>
      </w:r>
      <w:r w:rsidR="00E976A6" w:rsidRPr="00584462">
        <w:rPr>
          <w:rFonts w:cstheme="minorHAnsi"/>
        </w:rPr>
        <w:t xml:space="preserve"> </w:t>
      </w:r>
      <w:r w:rsidR="00BF0BB8">
        <w:rPr>
          <w:rFonts w:cstheme="minorHAnsi"/>
        </w:rPr>
        <w:t xml:space="preserve">a </w:t>
      </w:r>
      <w:r w:rsidR="00BF0BB8" w:rsidRPr="00584462">
        <w:rPr>
          <w:rFonts w:cstheme="minorHAnsi"/>
        </w:rPr>
        <w:t xml:space="preserve">tutti i </w:t>
      </w:r>
      <w:r w:rsidR="00BF0BB8">
        <w:t>livelli</w:t>
      </w:r>
      <w:r w:rsidR="00BF0BB8" w:rsidRPr="00584462">
        <w:rPr>
          <w:rFonts w:cstheme="minorHAnsi"/>
        </w:rPr>
        <w:t xml:space="preserve"> </w:t>
      </w:r>
      <w:r w:rsidR="00E976A6" w:rsidRPr="00584462">
        <w:rPr>
          <w:rFonts w:cstheme="minorHAnsi"/>
        </w:rPr>
        <w:t>(come in Spagna</w:t>
      </w:r>
      <w:r w:rsidR="0054792A" w:rsidRPr="00584462">
        <w:rPr>
          <w:rFonts w:cstheme="minorHAnsi"/>
        </w:rPr>
        <w:t xml:space="preserve">, </w:t>
      </w:r>
      <w:r w:rsidR="00E976A6" w:rsidRPr="00584462">
        <w:rPr>
          <w:rFonts w:cstheme="minorHAnsi"/>
        </w:rPr>
        <w:t>Portogallo</w:t>
      </w:r>
      <w:r w:rsidR="0054792A" w:rsidRPr="00584462">
        <w:rPr>
          <w:rFonts w:cstheme="minorHAnsi"/>
        </w:rPr>
        <w:t xml:space="preserve"> e</w:t>
      </w:r>
      <w:r w:rsidR="00D45D13" w:rsidRPr="00584462">
        <w:rPr>
          <w:rFonts w:cstheme="minorHAnsi"/>
        </w:rPr>
        <w:t xml:space="preserve"> Francia</w:t>
      </w:r>
      <w:r w:rsidR="00E976A6" w:rsidRPr="00584462">
        <w:rPr>
          <w:rFonts w:cstheme="minorHAnsi"/>
        </w:rPr>
        <w:t>)</w:t>
      </w:r>
      <w:r w:rsidR="0048796D" w:rsidRPr="00584462">
        <w:rPr>
          <w:rFonts w:cstheme="minorHAnsi"/>
        </w:rPr>
        <w:t>.</w:t>
      </w:r>
      <w:r w:rsidR="00F26BED" w:rsidRPr="00584462">
        <w:rPr>
          <w:rFonts w:cstheme="minorHAnsi"/>
        </w:rPr>
        <w:t xml:space="preserve"> </w:t>
      </w:r>
      <w:r w:rsidR="00BF0BB8">
        <w:rPr>
          <w:rFonts w:cstheme="minorHAnsi"/>
        </w:rPr>
        <w:t xml:space="preserve">La contestazione provocò </w:t>
      </w:r>
      <w:r w:rsidR="00D91691">
        <w:t>la repressione poliziesca degli scioperi</w:t>
      </w:r>
      <w:r w:rsidR="00D44DDD">
        <w:t xml:space="preserve">, ma </w:t>
      </w:r>
      <w:r w:rsidR="00BF0BB8">
        <w:t xml:space="preserve">diede </w:t>
      </w:r>
      <w:r w:rsidR="00D44DDD">
        <w:t xml:space="preserve">anche </w:t>
      </w:r>
      <w:r w:rsidR="00BF0BB8">
        <w:t xml:space="preserve">avvio a </w:t>
      </w:r>
      <w:r w:rsidR="00D91691">
        <w:t xml:space="preserve">qualche </w:t>
      </w:r>
      <w:r w:rsidR="008E37D1">
        <w:t>contrattazione</w:t>
      </w:r>
      <w:r w:rsidR="00D91691">
        <w:t xml:space="preserve"> nel </w:t>
      </w:r>
      <w:proofErr w:type="gramStart"/>
      <w:r w:rsidR="00D91691">
        <w:t>nord Italia</w:t>
      </w:r>
      <w:proofErr w:type="gramEnd"/>
      <w:r w:rsidR="00D310C1">
        <w:t xml:space="preserve"> (</w:t>
      </w:r>
      <w:r w:rsidR="00F918F2">
        <w:t>T</w:t>
      </w:r>
      <w:r w:rsidR="00983E7F">
        <w:t>a</w:t>
      </w:r>
      <w:r w:rsidR="00F918F2">
        <w:t>b</w:t>
      </w:r>
      <w:r w:rsidR="00B058EC">
        <w:t>.</w:t>
      </w:r>
      <w:r w:rsidR="00F918F2">
        <w:t>4.11 p</w:t>
      </w:r>
      <w:r w:rsidR="00983E7F">
        <w:t>a</w:t>
      </w:r>
      <w:r w:rsidR="00F918F2">
        <w:t xml:space="preserve">g. </w:t>
      </w:r>
      <w:r w:rsidR="00983E7F">
        <w:t>131)</w:t>
      </w:r>
      <w:r w:rsidR="00C65288">
        <w:t>.</w:t>
      </w:r>
    </w:p>
    <w:p w:rsidR="00B774F5" w:rsidRPr="008A3C0B" w:rsidRDefault="00572629">
      <w:pPr>
        <w:rPr>
          <w:rFonts w:eastAsia="Times New Roman" w:cstheme="minorHAnsi"/>
          <w:b/>
          <w:color w:val="000000"/>
          <w:u w:val="single"/>
        </w:rPr>
      </w:pPr>
      <w:r w:rsidRPr="008A3C0B">
        <w:rPr>
          <w:rFonts w:eastAsia="Times New Roman" w:cstheme="minorHAnsi"/>
          <w:b/>
          <w:color w:val="000000"/>
          <w:u w:val="single"/>
        </w:rPr>
        <w:t>M</w:t>
      </w:r>
      <w:r w:rsidR="00984792" w:rsidRPr="008A3C0B">
        <w:rPr>
          <w:rFonts w:eastAsia="Times New Roman" w:cstheme="minorHAnsi"/>
          <w:b/>
          <w:color w:val="000000"/>
          <w:u w:val="single"/>
        </w:rPr>
        <w:t>ovimento sindacal</w:t>
      </w:r>
      <w:r w:rsidR="00C17711">
        <w:rPr>
          <w:rFonts w:eastAsia="Times New Roman" w:cstheme="minorHAnsi"/>
          <w:b/>
          <w:color w:val="000000"/>
          <w:u w:val="single"/>
        </w:rPr>
        <w:t>e in Italia</w:t>
      </w:r>
    </w:p>
    <w:p w:rsidR="00146E56" w:rsidRPr="00652E74" w:rsidRDefault="004C0556">
      <w:pPr>
        <w:rPr>
          <w:rFonts w:eastAsia="Times New Roman" w:cstheme="minorHAnsi"/>
          <w:color w:val="000000"/>
          <w:shd w:val="clear" w:color="auto" w:fill="FFFFFF"/>
        </w:rPr>
      </w:pPr>
      <w:r w:rsidRPr="00652E74">
        <w:rPr>
          <w:rFonts w:eastAsia="Times New Roman" w:cstheme="minorHAnsi"/>
          <w:color w:val="000000"/>
          <w:shd w:val="clear" w:color="auto" w:fill="FFFFFF"/>
        </w:rPr>
        <w:t xml:space="preserve">In Italia </w:t>
      </w:r>
      <w:r w:rsidR="004D4D2F" w:rsidRPr="00652E74">
        <w:rPr>
          <w:rFonts w:eastAsia="Times New Roman" w:cstheme="minorHAnsi"/>
          <w:color w:val="000000"/>
          <w:shd w:val="clear" w:color="auto" w:fill="FFFFFF"/>
        </w:rPr>
        <w:t xml:space="preserve">i </w:t>
      </w:r>
      <w:r w:rsidR="004D4D2F" w:rsidRPr="00652E74">
        <w:rPr>
          <w:rFonts w:eastAsia="Times New Roman" w:cstheme="minorHAnsi"/>
          <w:b/>
          <w:color w:val="000000"/>
          <w:shd w:val="clear" w:color="auto" w:fill="FFFFFF"/>
        </w:rPr>
        <w:t>movimenti dei lavoratori</w:t>
      </w:r>
      <w:r w:rsidR="004D4D2F" w:rsidRPr="00652E74">
        <w:rPr>
          <w:rFonts w:eastAsia="Times New Roman" w:cstheme="minorHAnsi"/>
          <w:color w:val="000000"/>
          <w:shd w:val="clear" w:color="auto" w:fill="FFFFFF"/>
        </w:rPr>
        <w:t xml:space="preserve"> era</w:t>
      </w:r>
      <w:r w:rsidR="00121493" w:rsidRPr="00652E74">
        <w:rPr>
          <w:rFonts w:eastAsia="Times New Roman" w:cstheme="minorHAnsi"/>
          <w:color w:val="000000"/>
          <w:shd w:val="clear" w:color="auto" w:fill="FFFFFF"/>
        </w:rPr>
        <w:t>no meglio articolati rispetto a</w:t>
      </w:r>
      <w:r w:rsidR="007E0C93" w:rsidRPr="00652E74">
        <w:rPr>
          <w:rFonts w:eastAsia="Times New Roman" w:cstheme="minorHAnsi"/>
          <w:color w:val="000000"/>
          <w:shd w:val="clear" w:color="auto" w:fill="FFFFFF"/>
        </w:rPr>
        <w:t xml:space="preserve"> </w:t>
      </w:r>
      <w:r w:rsidR="00121493" w:rsidRPr="00652E74">
        <w:rPr>
          <w:rFonts w:eastAsia="Times New Roman" w:cstheme="minorHAnsi"/>
          <w:color w:val="000000"/>
          <w:shd w:val="clear" w:color="auto" w:fill="FFFFFF"/>
        </w:rPr>
        <w:t>Francia, Spa</w:t>
      </w:r>
      <w:r w:rsidR="007E0C93" w:rsidRPr="00652E74">
        <w:rPr>
          <w:rFonts w:eastAsia="Times New Roman" w:cstheme="minorHAnsi"/>
          <w:color w:val="000000"/>
          <w:shd w:val="clear" w:color="auto" w:fill="FFFFFF"/>
        </w:rPr>
        <w:t>g</w:t>
      </w:r>
      <w:r w:rsidR="00121493" w:rsidRPr="00652E74">
        <w:rPr>
          <w:rFonts w:eastAsia="Times New Roman" w:cstheme="minorHAnsi"/>
          <w:color w:val="000000"/>
          <w:shd w:val="clear" w:color="auto" w:fill="FFFFFF"/>
        </w:rPr>
        <w:t>na e P</w:t>
      </w:r>
      <w:r w:rsidR="007E0C93" w:rsidRPr="00652E74">
        <w:rPr>
          <w:rFonts w:eastAsia="Times New Roman" w:cstheme="minorHAnsi"/>
          <w:color w:val="000000"/>
          <w:shd w:val="clear" w:color="auto" w:fill="FFFFFF"/>
        </w:rPr>
        <w:t>o</w:t>
      </w:r>
      <w:r w:rsidR="00AD123C" w:rsidRPr="00652E74">
        <w:rPr>
          <w:rFonts w:eastAsia="Times New Roman" w:cstheme="minorHAnsi"/>
          <w:color w:val="000000"/>
          <w:shd w:val="clear" w:color="auto" w:fill="FFFFFF"/>
        </w:rPr>
        <w:t xml:space="preserve">rtogallo, nonostante ciò questi movimenti erano molto </w:t>
      </w:r>
      <w:r w:rsidR="007E0C93" w:rsidRPr="00652E74">
        <w:rPr>
          <w:rFonts w:eastAsia="Times New Roman" w:cstheme="minorHAnsi"/>
          <w:color w:val="000000"/>
          <w:shd w:val="clear" w:color="auto" w:fill="FFFFFF"/>
        </w:rPr>
        <w:t>f</w:t>
      </w:r>
      <w:r w:rsidR="00AD123C" w:rsidRPr="00652E74">
        <w:rPr>
          <w:rFonts w:eastAsia="Times New Roman" w:cstheme="minorHAnsi"/>
          <w:color w:val="000000"/>
          <w:shd w:val="clear" w:color="auto" w:fill="FFFFFF"/>
        </w:rPr>
        <w:t xml:space="preserve">rammentati </w:t>
      </w:r>
      <w:r w:rsidR="007E0C93" w:rsidRPr="00652E74">
        <w:rPr>
          <w:rFonts w:eastAsia="Times New Roman" w:cstheme="minorHAnsi"/>
          <w:color w:val="000000"/>
          <w:shd w:val="clear" w:color="auto" w:fill="FFFFFF"/>
        </w:rPr>
        <w:t xml:space="preserve">e le confederazioni svolgevano un ruolo </w:t>
      </w:r>
      <w:r w:rsidR="00BF0BB8">
        <w:rPr>
          <w:rFonts w:eastAsia="Times New Roman" w:cstheme="minorHAnsi"/>
          <w:color w:val="000000"/>
          <w:shd w:val="clear" w:color="auto" w:fill="FFFFFF"/>
        </w:rPr>
        <w:t>poco incisivo</w:t>
      </w:r>
      <w:r w:rsidR="007E0C93" w:rsidRPr="00652E74">
        <w:rPr>
          <w:rFonts w:eastAsia="Times New Roman" w:cstheme="minorHAnsi"/>
          <w:color w:val="000000"/>
          <w:shd w:val="clear" w:color="auto" w:fill="FFFFFF"/>
        </w:rPr>
        <w:t>.</w:t>
      </w:r>
      <w:r w:rsidRPr="00652E74">
        <w:rPr>
          <w:rFonts w:eastAsia="Times New Roman" w:cstheme="minorHAnsi"/>
          <w:color w:val="000000"/>
          <w:shd w:val="clear" w:color="auto" w:fill="FFFFFF"/>
        </w:rPr>
        <w:t xml:space="preserve"> </w:t>
      </w:r>
    </w:p>
    <w:p w:rsidR="004C57C4" w:rsidRPr="00652E74" w:rsidRDefault="0022668C">
      <w:pPr>
        <w:rPr>
          <w:rFonts w:eastAsia="Times New Roman" w:cstheme="minorHAnsi"/>
          <w:color w:val="222222"/>
          <w:shd w:val="clear" w:color="auto" w:fill="FFFFFF"/>
        </w:rPr>
      </w:pPr>
      <w:r w:rsidRPr="00652E74">
        <w:rPr>
          <w:rFonts w:eastAsia="Times New Roman" w:cstheme="minorHAnsi"/>
          <w:b/>
          <w:color w:val="000000"/>
          <w:shd w:val="clear" w:color="auto" w:fill="FFFFFF"/>
        </w:rPr>
        <w:t>Nel 1900</w:t>
      </w:r>
      <w:r w:rsidRPr="00652E74">
        <w:rPr>
          <w:rFonts w:eastAsia="Times New Roman" w:cstheme="minorHAnsi"/>
          <w:color w:val="000000"/>
          <w:shd w:val="clear" w:color="auto" w:fill="FFFFFF"/>
        </w:rPr>
        <w:t xml:space="preserve"> </w:t>
      </w:r>
      <w:r w:rsidR="007615E4" w:rsidRPr="00652E74">
        <w:rPr>
          <w:rFonts w:eastAsia="Times New Roman" w:cstheme="minorHAnsi"/>
          <w:color w:val="222222"/>
          <w:shd w:val="clear" w:color="auto" w:fill="FFFFFF"/>
        </w:rPr>
        <w:t xml:space="preserve">il movimento sindacale cominciò a darsi una dimensione nazionale, </w:t>
      </w:r>
      <w:r w:rsidR="00BF0BB8">
        <w:rPr>
          <w:rFonts w:eastAsia="Times New Roman" w:cstheme="minorHAnsi"/>
          <w:color w:val="222222"/>
          <w:shd w:val="clear" w:color="auto" w:fill="FFFFFF"/>
        </w:rPr>
        <w:t xml:space="preserve">con </w:t>
      </w:r>
      <w:r w:rsidR="007615E4" w:rsidRPr="00652E74">
        <w:rPr>
          <w:rFonts w:eastAsia="Times New Roman" w:cstheme="minorHAnsi"/>
          <w:color w:val="222222"/>
          <w:shd w:val="clear" w:color="auto" w:fill="FFFFFF"/>
        </w:rPr>
        <w:t xml:space="preserve">l'ampio sviluppo dei </w:t>
      </w:r>
      <w:r w:rsidR="007615E4" w:rsidRPr="00652E74">
        <w:rPr>
          <w:rFonts w:eastAsia="Times New Roman" w:cstheme="minorHAnsi"/>
          <w:b/>
          <w:color w:val="222222"/>
          <w:shd w:val="clear" w:color="auto" w:fill="FFFFFF"/>
        </w:rPr>
        <w:t>Sindacati di Categoria</w:t>
      </w:r>
      <w:r w:rsidR="00FC1D2F" w:rsidRPr="00652E74">
        <w:rPr>
          <w:rFonts w:eastAsia="Times New Roman" w:cstheme="minorHAnsi"/>
          <w:color w:val="222222"/>
          <w:shd w:val="clear" w:color="auto" w:fill="FFFFFF"/>
        </w:rPr>
        <w:t xml:space="preserve"> </w:t>
      </w:r>
      <w:r w:rsidR="004C57C4" w:rsidRPr="00652E74">
        <w:rPr>
          <w:rFonts w:eastAsia="Times New Roman" w:cstheme="minorHAnsi"/>
          <w:color w:val="222222"/>
          <w:shd w:val="clear" w:color="auto" w:fill="FFFFFF"/>
        </w:rPr>
        <w:t>(</w:t>
      </w:r>
      <w:r w:rsidR="00B87C55" w:rsidRPr="00652E74">
        <w:rPr>
          <w:rFonts w:eastAsia="Times New Roman" w:cstheme="minorHAnsi"/>
          <w:b/>
        </w:rPr>
        <w:t>Federterra</w:t>
      </w:r>
      <w:r w:rsidR="00B87C55" w:rsidRPr="00652E74">
        <w:rPr>
          <w:rFonts w:eastAsia="Times New Roman" w:cstheme="minorHAnsi"/>
        </w:rPr>
        <w:t xml:space="preserve">, che comprendeva </w:t>
      </w:r>
      <w:r w:rsidR="006F5BE7" w:rsidRPr="00652E74">
        <w:rPr>
          <w:rFonts w:eastAsia="Times New Roman" w:cstheme="minorHAnsi"/>
        </w:rPr>
        <w:t xml:space="preserve">i </w:t>
      </w:r>
      <w:r w:rsidR="00B87C55" w:rsidRPr="00652E74">
        <w:rPr>
          <w:rFonts w:eastAsia="Times New Roman" w:cstheme="minorHAnsi"/>
        </w:rPr>
        <w:t>lavoratori braccianti</w:t>
      </w:r>
      <w:r w:rsidR="006F5BE7" w:rsidRPr="00652E74">
        <w:rPr>
          <w:rFonts w:eastAsia="Times New Roman" w:cstheme="minorHAnsi"/>
        </w:rPr>
        <w:t xml:space="preserve">, </w:t>
      </w:r>
      <w:r w:rsidR="00B87C55" w:rsidRPr="00652E74">
        <w:rPr>
          <w:rFonts w:eastAsia="Times New Roman" w:cstheme="minorHAnsi"/>
        </w:rPr>
        <w:t>mezzadri e i coloni</w:t>
      </w:r>
      <w:r w:rsidR="00582833" w:rsidRPr="00652E74">
        <w:rPr>
          <w:rFonts w:eastAsia="Times New Roman" w:cstheme="minorHAnsi"/>
        </w:rPr>
        <w:t xml:space="preserve">; </w:t>
      </w:r>
      <w:r w:rsidR="00B87C55" w:rsidRPr="00652E74">
        <w:rPr>
          <w:rFonts w:eastAsia="Times New Roman" w:cstheme="minorHAnsi"/>
        </w:rPr>
        <w:t>che va</w:t>
      </w:r>
      <w:r w:rsidR="00582833" w:rsidRPr="00652E74">
        <w:rPr>
          <w:rFonts w:eastAsia="Times New Roman" w:cstheme="minorHAnsi"/>
        </w:rPr>
        <w:t>nno</w:t>
      </w:r>
      <w:r w:rsidR="00B87C55" w:rsidRPr="00652E74">
        <w:rPr>
          <w:rFonts w:eastAsia="Times New Roman" w:cstheme="minorHAnsi"/>
        </w:rPr>
        <w:t xml:space="preserve"> </w:t>
      </w:r>
      <w:r w:rsidR="00B87C55" w:rsidRPr="00652E74">
        <w:rPr>
          <w:rFonts w:eastAsia="Times New Roman" w:cstheme="minorHAnsi"/>
        </w:rPr>
        <w:lastRenderedPageBreak/>
        <w:t>a costituire subito una delle realtà sindacali più importanti</w:t>
      </w:r>
      <w:r w:rsidR="004C57C4" w:rsidRPr="00652E74">
        <w:rPr>
          <w:rFonts w:eastAsia="Times New Roman" w:cstheme="minorHAnsi"/>
        </w:rPr>
        <w:t>)</w:t>
      </w:r>
      <w:r w:rsidR="004C57C4" w:rsidRPr="00652E74">
        <w:rPr>
          <w:rFonts w:eastAsia="Times New Roman" w:cstheme="minorHAnsi"/>
          <w:color w:val="222222"/>
          <w:shd w:val="clear" w:color="auto" w:fill="FFFFFF"/>
        </w:rPr>
        <w:t xml:space="preserve"> </w:t>
      </w:r>
      <w:r w:rsidR="007615E4" w:rsidRPr="00652E74">
        <w:rPr>
          <w:rFonts w:eastAsia="Times New Roman" w:cstheme="minorHAnsi"/>
          <w:color w:val="222222"/>
          <w:shd w:val="clear" w:color="auto" w:fill="FFFFFF"/>
        </w:rPr>
        <w:t>e delle</w:t>
      </w:r>
      <w:r w:rsidR="007615E4" w:rsidRPr="00652E74">
        <w:rPr>
          <w:rFonts w:eastAsia="Times New Roman" w:cstheme="minorHAnsi"/>
          <w:b/>
          <w:color w:val="222222"/>
          <w:shd w:val="clear" w:color="auto" w:fill="FFFFFF"/>
        </w:rPr>
        <w:t> </w:t>
      </w:r>
      <w:hyperlink r:id="rId7" w:tooltip="Camere del Lavoro" w:history="1">
        <w:r w:rsidR="007615E4" w:rsidRPr="00652E74">
          <w:rPr>
            <w:rStyle w:val="Collegamentoipertestuale"/>
            <w:rFonts w:eastAsia="Times New Roman" w:cstheme="minorHAnsi"/>
            <w:b/>
            <w:color w:val="000000" w:themeColor="text1"/>
            <w:u w:val="none"/>
            <w:shd w:val="clear" w:color="auto" w:fill="FFFFFF"/>
          </w:rPr>
          <w:t>Camere del Lavoro</w:t>
        </w:r>
      </w:hyperlink>
      <w:r w:rsidR="005E40FB" w:rsidRPr="00652E74">
        <w:rPr>
          <w:rFonts w:eastAsia="Times New Roman" w:cstheme="minorHAnsi"/>
          <w:b/>
          <w:color w:val="000000" w:themeColor="text1"/>
        </w:rPr>
        <w:t xml:space="preserve">, </w:t>
      </w:r>
      <w:r w:rsidR="005E40FB" w:rsidRPr="00652E74">
        <w:rPr>
          <w:rFonts w:eastAsia="Times New Roman" w:cstheme="minorHAnsi"/>
          <w:color w:val="000000" w:themeColor="text1"/>
        </w:rPr>
        <w:t>diffuse ormai in tutto il paese</w:t>
      </w:r>
      <w:r w:rsidR="007615E4" w:rsidRPr="00652E74">
        <w:rPr>
          <w:rFonts w:eastAsia="Times New Roman" w:cstheme="minorHAnsi"/>
          <w:color w:val="000000" w:themeColor="text1"/>
          <w:shd w:val="clear" w:color="auto" w:fill="FFFFFF"/>
        </w:rPr>
        <w:t xml:space="preserve">. </w:t>
      </w:r>
    </w:p>
    <w:p w:rsidR="00203E09" w:rsidRPr="00652E74" w:rsidRDefault="007615E4" w:rsidP="00695958">
      <w:pPr>
        <w:rPr>
          <w:rFonts w:eastAsia="Times New Roman" w:cstheme="minorHAnsi"/>
          <w:color w:val="222222"/>
          <w:shd w:val="clear" w:color="auto" w:fill="FFFFFF"/>
        </w:rPr>
      </w:pPr>
      <w:r w:rsidRPr="00652E74">
        <w:rPr>
          <w:rFonts w:eastAsia="Times New Roman" w:cstheme="minorHAnsi"/>
          <w:color w:val="222222"/>
          <w:shd w:val="clear" w:color="auto" w:fill="FFFFFF"/>
        </w:rPr>
        <w:t xml:space="preserve">Divenne quindi sempre più </w:t>
      </w:r>
      <w:r w:rsidR="005E52F5" w:rsidRPr="00652E74">
        <w:rPr>
          <w:rFonts w:eastAsia="Times New Roman" w:cstheme="minorHAnsi"/>
          <w:color w:val="222222"/>
          <w:shd w:val="clear" w:color="auto" w:fill="FFFFFF"/>
        </w:rPr>
        <w:t>urgente</w:t>
      </w:r>
      <w:r w:rsidRPr="00652E74">
        <w:rPr>
          <w:rFonts w:eastAsia="Times New Roman" w:cstheme="minorHAnsi"/>
          <w:color w:val="222222"/>
          <w:shd w:val="clear" w:color="auto" w:fill="FFFFFF"/>
        </w:rPr>
        <w:t xml:space="preserve"> la necessità di coordinare </w:t>
      </w:r>
      <w:r w:rsidR="00DA20EE" w:rsidRPr="00652E74">
        <w:rPr>
          <w:rFonts w:eastAsia="Times New Roman" w:cstheme="minorHAnsi"/>
          <w:color w:val="222222"/>
          <w:shd w:val="clear" w:color="auto" w:fill="FFFFFF"/>
        </w:rPr>
        <w:t xml:space="preserve">il </w:t>
      </w:r>
      <w:r w:rsidRPr="00652E74">
        <w:rPr>
          <w:rFonts w:eastAsia="Times New Roman" w:cstheme="minorHAnsi"/>
          <w:color w:val="222222"/>
          <w:shd w:val="clear" w:color="auto" w:fill="FFFFFF"/>
        </w:rPr>
        <w:t xml:space="preserve">movimento sindacale, </w:t>
      </w:r>
      <w:r w:rsidR="0090483F" w:rsidRPr="00652E74">
        <w:rPr>
          <w:rFonts w:eastAsia="Times New Roman" w:cstheme="minorHAnsi"/>
          <w:color w:val="222222"/>
          <w:shd w:val="clear" w:color="auto" w:fill="FFFFFF"/>
        </w:rPr>
        <w:t xml:space="preserve">per questo </w:t>
      </w:r>
      <w:r w:rsidRPr="00652E74">
        <w:rPr>
          <w:rFonts w:eastAsia="Times New Roman" w:cstheme="minorHAnsi"/>
          <w:color w:val="222222"/>
          <w:shd w:val="clear" w:color="auto" w:fill="FFFFFF"/>
        </w:rPr>
        <w:t>al </w:t>
      </w:r>
      <w:r w:rsidRPr="00652E74">
        <w:rPr>
          <w:rFonts w:eastAsia="Times New Roman" w:cstheme="minorHAnsi"/>
          <w:b/>
          <w:iCs/>
          <w:color w:val="222222"/>
          <w:shd w:val="clear" w:color="auto" w:fill="FFFFFF"/>
        </w:rPr>
        <w:t>Congresso Sindacale di Milano</w:t>
      </w:r>
      <w:r w:rsidR="0090483F" w:rsidRPr="00652E74">
        <w:rPr>
          <w:rFonts w:eastAsia="Times New Roman" w:cstheme="minorHAnsi"/>
          <w:b/>
          <w:iCs/>
          <w:color w:val="222222"/>
          <w:shd w:val="clear" w:color="auto" w:fill="FFFFFF"/>
        </w:rPr>
        <w:t xml:space="preserve"> </w:t>
      </w:r>
      <w:r w:rsidRPr="00652E74">
        <w:rPr>
          <w:rFonts w:eastAsia="Times New Roman" w:cstheme="minorHAnsi"/>
          <w:b/>
          <w:color w:val="222222"/>
          <w:shd w:val="clear" w:color="auto" w:fill="FFFFFF"/>
        </w:rPr>
        <w:t>del </w:t>
      </w:r>
      <w:hyperlink r:id="rId8" w:tooltip="1902" w:history="1">
        <w:r w:rsidRPr="00652E74">
          <w:rPr>
            <w:rStyle w:val="Collegamentoipertestuale"/>
            <w:rFonts w:eastAsia="Times New Roman" w:cstheme="minorHAnsi"/>
            <w:b/>
            <w:color w:val="000000" w:themeColor="text1"/>
            <w:u w:val="none"/>
            <w:shd w:val="clear" w:color="auto" w:fill="FFFFFF"/>
          </w:rPr>
          <w:t>1902</w:t>
        </w:r>
      </w:hyperlink>
      <w:r w:rsidRPr="00652E74">
        <w:rPr>
          <w:rFonts w:eastAsia="Times New Roman" w:cstheme="minorHAnsi"/>
          <w:color w:val="222222"/>
          <w:shd w:val="clear" w:color="auto" w:fill="FFFFFF"/>
        </w:rPr>
        <w:t> fu istituito il </w:t>
      </w:r>
      <w:r w:rsidRPr="00652E74">
        <w:rPr>
          <w:rFonts w:eastAsia="Times New Roman" w:cstheme="minorHAnsi"/>
          <w:b/>
          <w:iCs/>
          <w:color w:val="222222"/>
          <w:shd w:val="clear" w:color="auto" w:fill="FFFFFF"/>
        </w:rPr>
        <w:t>Consiglio Nazionale della Resistenz</w:t>
      </w:r>
      <w:r w:rsidR="0090483F" w:rsidRPr="00652E74">
        <w:rPr>
          <w:rFonts w:eastAsia="Times New Roman" w:cstheme="minorHAnsi"/>
          <w:b/>
          <w:iCs/>
          <w:color w:val="222222"/>
          <w:shd w:val="clear" w:color="auto" w:fill="FFFFFF"/>
        </w:rPr>
        <w:t>a</w:t>
      </w:r>
      <w:r w:rsidR="00FC71B2" w:rsidRPr="00652E74">
        <w:rPr>
          <w:rFonts w:eastAsia="Times New Roman" w:cstheme="minorHAnsi"/>
          <w:iCs/>
          <w:color w:val="222222"/>
          <w:shd w:val="clear" w:color="auto" w:fill="FFFFFF"/>
        </w:rPr>
        <w:t>.</w:t>
      </w:r>
    </w:p>
    <w:p w:rsidR="00FC71B2" w:rsidRPr="00652E74" w:rsidRDefault="00FC71B2" w:rsidP="00695958">
      <w:pPr>
        <w:rPr>
          <w:rFonts w:eastAsia="Times New Roman" w:cstheme="minorHAnsi"/>
          <w:color w:val="000000"/>
          <w:shd w:val="clear" w:color="auto" w:fill="FFFFFF"/>
        </w:rPr>
      </w:pPr>
      <w:r w:rsidRPr="00652E74">
        <w:rPr>
          <w:rFonts w:eastAsia="Times New Roman" w:cstheme="minorHAnsi"/>
        </w:rPr>
        <w:t>Nel frattempo i rapporti tra sindacalisti riformisti e rivoluzionari diventavano sempre più tesi</w:t>
      </w:r>
      <w:r w:rsidR="005B36E7" w:rsidRPr="00652E74">
        <w:rPr>
          <w:rFonts w:eastAsia="Times New Roman" w:cstheme="minorHAnsi"/>
        </w:rPr>
        <w:t>.</w:t>
      </w:r>
    </w:p>
    <w:p w:rsidR="00A70417" w:rsidRPr="00652E74" w:rsidRDefault="002749EF">
      <w:pPr>
        <w:rPr>
          <w:rFonts w:eastAsia="Times New Roman" w:cstheme="minorHAnsi"/>
        </w:rPr>
      </w:pPr>
      <w:r w:rsidRPr="00652E74">
        <w:rPr>
          <w:rFonts w:eastAsia="Times New Roman" w:cstheme="minorHAnsi"/>
          <w:b/>
        </w:rPr>
        <w:t xml:space="preserve">I </w:t>
      </w:r>
      <w:r w:rsidR="00FC71B2" w:rsidRPr="00652E74">
        <w:rPr>
          <w:rFonts w:eastAsia="Times New Roman" w:cstheme="minorHAnsi"/>
          <w:b/>
        </w:rPr>
        <w:t>sindacati nazionali di categoria</w:t>
      </w:r>
      <w:r w:rsidR="00814EEE" w:rsidRPr="00652E74">
        <w:rPr>
          <w:rFonts w:eastAsia="Times New Roman" w:cstheme="minorHAnsi"/>
        </w:rPr>
        <w:t xml:space="preserve">: </w:t>
      </w:r>
      <w:r w:rsidR="00BF0BB8">
        <w:rPr>
          <w:rFonts w:eastAsia="Times New Roman" w:cstheme="minorHAnsi"/>
        </w:rPr>
        <w:t>in considerazione del</w:t>
      </w:r>
      <w:r w:rsidR="00FC71B2" w:rsidRPr="00652E74">
        <w:rPr>
          <w:rFonts w:eastAsia="Times New Roman" w:cstheme="minorHAnsi"/>
        </w:rPr>
        <w:t xml:space="preserve"> loro ruolo</w:t>
      </w:r>
      <w:r w:rsidR="00BF0BB8">
        <w:rPr>
          <w:rFonts w:eastAsia="Times New Roman" w:cstheme="minorHAnsi"/>
        </w:rPr>
        <w:t>,</w:t>
      </w:r>
      <w:r w:rsidR="00FC71B2" w:rsidRPr="00652E74">
        <w:rPr>
          <w:rFonts w:eastAsia="Times New Roman" w:cstheme="minorHAnsi"/>
        </w:rPr>
        <w:t xml:space="preserve"> a</w:t>
      </w:r>
      <w:r w:rsidR="00BF0BB8">
        <w:rPr>
          <w:rFonts w:eastAsia="Times New Roman" w:cstheme="minorHAnsi"/>
        </w:rPr>
        <w:t xml:space="preserve"> contatto </w:t>
      </w:r>
      <w:r w:rsidR="00FC71B2" w:rsidRPr="00652E74">
        <w:rPr>
          <w:rFonts w:eastAsia="Times New Roman" w:cstheme="minorHAnsi"/>
        </w:rPr>
        <w:t xml:space="preserve">diretto con problemi specifici e </w:t>
      </w:r>
      <w:r w:rsidR="00BF0BB8">
        <w:rPr>
          <w:rFonts w:eastAsia="Times New Roman" w:cstheme="minorHAnsi"/>
        </w:rPr>
        <w:t xml:space="preserve">volti a </w:t>
      </w:r>
      <w:r w:rsidR="00FC71B2" w:rsidRPr="00652E74">
        <w:rPr>
          <w:rFonts w:eastAsia="Times New Roman" w:cstheme="minorHAnsi"/>
        </w:rPr>
        <w:t xml:space="preserve">ottenere vantaggi immediati sui posti di lavoro, </w:t>
      </w:r>
      <w:r w:rsidR="00BF0BB8">
        <w:rPr>
          <w:rFonts w:eastAsia="Times New Roman" w:cstheme="minorHAnsi"/>
        </w:rPr>
        <w:t>avevano un orientamento</w:t>
      </w:r>
      <w:r w:rsidR="00FC71B2" w:rsidRPr="00652E74">
        <w:rPr>
          <w:rFonts w:eastAsia="Times New Roman" w:cstheme="minorHAnsi"/>
        </w:rPr>
        <w:t xml:space="preserve"> riformista</w:t>
      </w:r>
      <w:r w:rsidR="00A70417" w:rsidRPr="00652E74">
        <w:rPr>
          <w:rFonts w:eastAsia="Times New Roman" w:cstheme="minorHAnsi"/>
        </w:rPr>
        <w:t>.</w:t>
      </w:r>
    </w:p>
    <w:p w:rsidR="009F783F" w:rsidRPr="00652E74" w:rsidRDefault="009F783F">
      <w:pPr>
        <w:rPr>
          <w:rFonts w:eastAsia="Times New Roman" w:cstheme="minorHAnsi"/>
        </w:rPr>
      </w:pPr>
      <w:r w:rsidRPr="00652E74">
        <w:rPr>
          <w:rFonts w:eastAsia="Times New Roman" w:cstheme="minorHAnsi"/>
        </w:rPr>
        <w:t xml:space="preserve">Fatta eccezione per il </w:t>
      </w:r>
      <w:r w:rsidR="00FC71B2" w:rsidRPr="00652E74">
        <w:rPr>
          <w:rFonts w:eastAsia="Times New Roman" w:cstheme="minorHAnsi"/>
        </w:rPr>
        <w:t xml:space="preserve">Sindacato </w:t>
      </w:r>
      <w:r w:rsidR="00FC71B2" w:rsidRPr="00652E74">
        <w:rPr>
          <w:rFonts w:eastAsia="Times New Roman" w:cstheme="minorHAnsi"/>
          <w:b/>
        </w:rPr>
        <w:t>Ferrovieri Italiani</w:t>
      </w:r>
      <w:r w:rsidR="003822D6" w:rsidRPr="00652E74">
        <w:rPr>
          <w:rFonts w:eastAsia="Times New Roman" w:cstheme="minorHAnsi"/>
        </w:rPr>
        <w:t xml:space="preserve"> e le </w:t>
      </w:r>
      <w:r w:rsidR="003822D6" w:rsidRPr="00652E74">
        <w:rPr>
          <w:rFonts w:eastAsia="Times New Roman" w:cstheme="minorHAnsi"/>
          <w:b/>
        </w:rPr>
        <w:t>Camere del Lavoro</w:t>
      </w:r>
      <w:r w:rsidR="00152F80" w:rsidRPr="00652E74">
        <w:rPr>
          <w:rFonts w:eastAsia="Times New Roman" w:cstheme="minorHAnsi"/>
          <w:b/>
        </w:rPr>
        <w:t xml:space="preserve"> </w:t>
      </w:r>
      <w:r w:rsidR="00152F80" w:rsidRPr="00652E74">
        <w:rPr>
          <w:rFonts w:eastAsia="Times New Roman" w:cstheme="minorHAnsi"/>
        </w:rPr>
        <w:t>dette anche “le case dei lavoratori”</w:t>
      </w:r>
      <w:r w:rsidR="00FC71B2" w:rsidRPr="00652E74">
        <w:rPr>
          <w:rFonts w:eastAsia="Times New Roman" w:cstheme="minorHAnsi"/>
        </w:rPr>
        <w:t>, dove prevale</w:t>
      </w:r>
      <w:r w:rsidR="00220D37" w:rsidRPr="00652E74">
        <w:rPr>
          <w:rFonts w:eastAsia="Times New Roman" w:cstheme="minorHAnsi"/>
        </w:rPr>
        <w:t>va</w:t>
      </w:r>
      <w:r w:rsidR="00FC71B2" w:rsidRPr="00652E74">
        <w:rPr>
          <w:rFonts w:eastAsia="Times New Roman" w:cstheme="minorHAnsi"/>
        </w:rPr>
        <w:t xml:space="preserve"> la corrente rivoluzionaria. </w:t>
      </w:r>
    </w:p>
    <w:p w:rsidR="00DB484F" w:rsidRPr="00652E74" w:rsidRDefault="00E05C48" w:rsidP="00695958">
      <w:pPr>
        <w:rPr>
          <w:rFonts w:eastAsia="Times New Roman" w:cstheme="minorHAnsi"/>
        </w:rPr>
      </w:pPr>
      <w:r w:rsidRPr="00652E74">
        <w:rPr>
          <w:rFonts w:eastAsia="Times New Roman" w:cstheme="minorHAnsi"/>
          <w:color w:val="222222"/>
          <w:shd w:val="clear" w:color="auto" w:fill="FFFFFF"/>
        </w:rPr>
        <w:t>Da ricordare</w:t>
      </w:r>
      <w:r w:rsidR="00BF49F0" w:rsidRPr="00652E74">
        <w:rPr>
          <w:rFonts w:eastAsia="Times New Roman" w:cstheme="minorHAnsi"/>
          <w:color w:val="222222"/>
          <w:shd w:val="clear" w:color="auto" w:fill="FFFFFF"/>
        </w:rPr>
        <w:t xml:space="preserve"> il </w:t>
      </w:r>
      <w:r w:rsidR="00BF49F0" w:rsidRPr="00652E74">
        <w:rPr>
          <w:rFonts w:eastAsia="Times New Roman" w:cstheme="minorHAnsi"/>
          <w:b/>
          <w:color w:val="222222"/>
          <w:shd w:val="clear" w:color="auto" w:fill="FFFFFF"/>
        </w:rPr>
        <w:t>15 settembre</w:t>
      </w:r>
      <w:r w:rsidR="0086482E" w:rsidRPr="00652E74">
        <w:rPr>
          <w:rFonts w:eastAsia="Times New Roman" w:cstheme="minorHAnsi"/>
          <w:b/>
          <w:color w:val="222222"/>
          <w:shd w:val="clear" w:color="auto" w:fill="FFFFFF"/>
        </w:rPr>
        <w:t xml:space="preserve"> </w:t>
      </w:r>
      <w:r w:rsidR="00BF49F0" w:rsidRPr="00652E74">
        <w:rPr>
          <w:rFonts w:eastAsia="Times New Roman" w:cstheme="minorHAnsi"/>
          <w:b/>
          <w:color w:val="222222"/>
          <w:shd w:val="clear" w:color="auto" w:fill="FFFFFF"/>
        </w:rPr>
        <w:t>d</w:t>
      </w:r>
      <w:r w:rsidR="0086482E" w:rsidRPr="00652E74">
        <w:rPr>
          <w:rFonts w:eastAsia="Times New Roman" w:cstheme="minorHAnsi"/>
          <w:b/>
          <w:color w:val="222222"/>
          <w:shd w:val="clear" w:color="auto" w:fill="FFFFFF"/>
        </w:rPr>
        <w:t>el 1904</w:t>
      </w:r>
      <w:r w:rsidR="00BF49F0" w:rsidRPr="00652E74">
        <w:rPr>
          <w:rFonts w:eastAsia="Times New Roman" w:cstheme="minorHAnsi"/>
          <w:b/>
          <w:color w:val="222222"/>
          <w:shd w:val="clear" w:color="auto" w:fill="FFFFFF"/>
        </w:rPr>
        <w:t>,</w:t>
      </w:r>
      <w:r w:rsidRPr="00652E74">
        <w:rPr>
          <w:rFonts w:eastAsia="Times New Roman" w:cstheme="minorHAnsi"/>
          <w:b/>
          <w:color w:val="222222"/>
          <w:shd w:val="clear" w:color="auto" w:fill="FFFFFF"/>
        </w:rPr>
        <w:t xml:space="preserve"> </w:t>
      </w:r>
      <w:r w:rsidR="002166B8" w:rsidRPr="00652E74">
        <w:rPr>
          <w:rFonts w:eastAsia="Times New Roman" w:cstheme="minorHAnsi"/>
          <w:b/>
          <w:color w:val="222222"/>
          <w:shd w:val="clear" w:color="auto" w:fill="FFFFFF"/>
        </w:rPr>
        <w:t xml:space="preserve">il primo </w:t>
      </w:r>
      <w:r w:rsidR="0086482E" w:rsidRPr="00652E74">
        <w:rPr>
          <w:rFonts w:eastAsia="Times New Roman" w:cstheme="minorHAnsi"/>
          <w:b/>
          <w:color w:val="222222"/>
          <w:shd w:val="clear" w:color="auto" w:fill="FFFFFF"/>
        </w:rPr>
        <w:t>sciopero generale</w:t>
      </w:r>
      <w:r w:rsidR="001E1836" w:rsidRPr="00652E74">
        <w:rPr>
          <w:rFonts w:eastAsia="Times New Roman" w:cstheme="minorHAnsi"/>
          <w:b/>
          <w:color w:val="222222"/>
          <w:shd w:val="clear" w:color="auto" w:fill="FFFFFF"/>
        </w:rPr>
        <w:t xml:space="preserve"> </w:t>
      </w:r>
      <w:r w:rsidR="00B26912">
        <w:rPr>
          <w:rFonts w:eastAsia="Times New Roman" w:cstheme="minorHAnsi"/>
          <w:color w:val="222222"/>
          <w:shd w:val="clear" w:color="auto" w:fill="FFFFFF"/>
        </w:rPr>
        <w:t>proclamato in Europa</w:t>
      </w:r>
      <w:r w:rsidR="00BF49F0" w:rsidRPr="00652E74">
        <w:rPr>
          <w:rFonts w:eastAsia="Times New Roman" w:cstheme="minorHAnsi"/>
          <w:color w:val="222222"/>
          <w:shd w:val="clear" w:color="auto" w:fill="FFFFFF"/>
        </w:rPr>
        <w:t>,</w:t>
      </w:r>
      <w:r w:rsidR="0086482E" w:rsidRPr="00652E74">
        <w:rPr>
          <w:rFonts w:eastAsia="Times New Roman" w:cstheme="minorHAnsi"/>
          <w:color w:val="222222"/>
          <w:shd w:val="clear" w:color="auto" w:fill="FFFFFF"/>
        </w:rPr>
        <w:t xml:space="preserve"> </w:t>
      </w:r>
      <w:r w:rsidR="00E22F03" w:rsidRPr="00652E74">
        <w:rPr>
          <w:rFonts w:eastAsia="Times New Roman" w:cstheme="minorHAnsi"/>
          <w:color w:val="222222"/>
          <w:shd w:val="clear" w:color="auto" w:fill="FFFFFF"/>
        </w:rPr>
        <w:t>promosso dai sindacalisti rivoluzionari e dal </w:t>
      </w:r>
      <w:hyperlink r:id="rId9" w:tooltip="Partito Socialista Italiano" w:history="1">
        <w:r w:rsidR="00E22F03" w:rsidRPr="00652E74">
          <w:rPr>
            <w:rStyle w:val="Collegamentoipertestuale"/>
            <w:rFonts w:eastAsia="Times New Roman" w:cstheme="minorHAnsi"/>
            <w:color w:val="000000" w:themeColor="text1"/>
            <w:u w:val="none"/>
            <w:shd w:val="clear" w:color="auto" w:fill="FFFFFF"/>
          </w:rPr>
          <w:t>Partito Socialista Italiano</w:t>
        </w:r>
      </w:hyperlink>
      <w:r w:rsidR="00DB484F" w:rsidRPr="00652E74">
        <w:rPr>
          <w:rFonts w:eastAsia="Times New Roman" w:cstheme="minorHAnsi"/>
          <w:color w:val="000000" w:themeColor="text1"/>
          <w:shd w:val="clear" w:color="auto" w:fill="FFFFFF"/>
        </w:rPr>
        <w:t xml:space="preserve">, </w:t>
      </w:r>
      <w:r w:rsidR="00E22F03" w:rsidRPr="00652E74">
        <w:rPr>
          <w:rFonts w:eastAsia="Times New Roman" w:cstheme="minorHAnsi"/>
          <w:color w:val="000000" w:themeColor="text1"/>
          <w:shd w:val="clear" w:color="auto" w:fill="FFFFFF"/>
        </w:rPr>
        <w:t>indetto dalla </w:t>
      </w:r>
      <w:hyperlink r:id="rId10" w:tooltip="Camera del Lavoro" w:history="1">
        <w:r w:rsidR="00E22F03" w:rsidRPr="00652E74">
          <w:rPr>
            <w:rStyle w:val="Collegamentoipertestuale"/>
            <w:rFonts w:eastAsia="Times New Roman" w:cstheme="minorHAnsi"/>
            <w:color w:val="000000" w:themeColor="text1"/>
            <w:u w:val="none"/>
            <w:shd w:val="clear" w:color="auto" w:fill="FFFFFF"/>
          </w:rPr>
          <w:t>Camera del Lavoro</w:t>
        </w:r>
      </w:hyperlink>
      <w:r w:rsidR="00E22F03" w:rsidRPr="00652E74">
        <w:rPr>
          <w:rFonts w:eastAsia="Times New Roman" w:cstheme="minorHAnsi"/>
          <w:color w:val="000000" w:themeColor="text1"/>
          <w:shd w:val="clear" w:color="auto" w:fill="FFFFFF"/>
        </w:rPr>
        <w:t> di </w:t>
      </w:r>
      <w:hyperlink r:id="rId11" w:tooltip="Milano" w:history="1">
        <w:r w:rsidR="00E22F03" w:rsidRPr="00652E74">
          <w:rPr>
            <w:rStyle w:val="Collegamentoipertestuale"/>
            <w:rFonts w:eastAsia="Times New Roman" w:cstheme="minorHAnsi"/>
            <w:color w:val="000000" w:themeColor="text1"/>
            <w:u w:val="none"/>
            <w:shd w:val="clear" w:color="auto" w:fill="FFFFFF"/>
          </w:rPr>
          <w:t>Milano</w:t>
        </w:r>
      </w:hyperlink>
      <w:r w:rsidR="00D3161B" w:rsidRPr="00652E74">
        <w:rPr>
          <w:rFonts w:eastAsia="Times New Roman" w:cstheme="minorHAnsi"/>
          <w:color w:val="000000" w:themeColor="text1"/>
          <w:shd w:val="clear" w:color="auto" w:fill="FFFFFF"/>
        </w:rPr>
        <w:t>.</w:t>
      </w:r>
      <w:r w:rsidR="00267A50" w:rsidRPr="00652E74">
        <w:rPr>
          <w:rFonts w:eastAsia="Times New Roman" w:cstheme="minorHAnsi"/>
          <w:color w:val="000000" w:themeColor="text1"/>
          <w:shd w:val="clear" w:color="auto" w:fill="FFFFFF"/>
        </w:rPr>
        <w:t xml:space="preserve">  Lo sciopero ebbe una durata di </w:t>
      </w:r>
      <w:proofErr w:type="gramStart"/>
      <w:r w:rsidR="00267A50" w:rsidRPr="00652E74">
        <w:rPr>
          <w:rFonts w:eastAsia="Times New Roman" w:cstheme="minorHAnsi"/>
          <w:color w:val="000000" w:themeColor="text1"/>
          <w:shd w:val="clear" w:color="auto" w:fill="FFFFFF"/>
        </w:rPr>
        <w:t>6</w:t>
      </w:r>
      <w:proofErr w:type="gramEnd"/>
      <w:r w:rsidR="00267A50" w:rsidRPr="00652E74">
        <w:rPr>
          <w:rFonts w:eastAsia="Times New Roman" w:cstheme="minorHAnsi"/>
          <w:color w:val="000000" w:themeColor="text1"/>
          <w:shd w:val="clear" w:color="auto" w:fill="FFFFFF"/>
        </w:rPr>
        <w:t xml:space="preserve"> gior</w:t>
      </w:r>
      <w:r w:rsidR="00CB1608" w:rsidRPr="00652E74">
        <w:rPr>
          <w:rFonts w:eastAsia="Times New Roman" w:cstheme="minorHAnsi"/>
          <w:color w:val="000000" w:themeColor="text1"/>
          <w:shd w:val="clear" w:color="auto" w:fill="FFFFFF"/>
        </w:rPr>
        <w:t>ni e si concluse con l</w:t>
      </w:r>
      <w:r w:rsidR="00CB1608" w:rsidRPr="00652E74">
        <w:rPr>
          <w:rFonts w:eastAsia="Times New Roman" w:cstheme="minorHAnsi"/>
        </w:rPr>
        <w:t>a liquidazione del Segretariato centrale</w:t>
      </w:r>
      <w:r w:rsidR="00CC5F30" w:rsidRPr="00652E74">
        <w:rPr>
          <w:rFonts w:eastAsia="Times New Roman" w:cstheme="minorHAnsi"/>
        </w:rPr>
        <w:t>,</w:t>
      </w:r>
      <w:r w:rsidR="00CB1608" w:rsidRPr="00652E74">
        <w:rPr>
          <w:rFonts w:eastAsia="Times New Roman" w:cstheme="minorHAnsi"/>
        </w:rPr>
        <w:t xml:space="preserve"> determin</w:t>
      </w:r>
      <w:r w:rsidR="00CC5F30" w:rsidRPr="00652E74">
        <w:rPr>
          <w:rFonts w:eastAsia="Times New Roman" w:cstheme="minorHAnsi"/>
        </w:rPr>
        <w:t>a</w:t>
      </w:r>
      <w:r w:rsidR="00DB484F" w:rsidRPr="00652E74">
        <w:rPr>
          <w:rFonts w:eastAsia="Times New Roman" w:cstheme="minorHAnsi"/>
        </w:rPr>
        <w:t>n</w:t>
      </w:r>
      <w:r w:rsidR="00CC5F30" w:rsidRPr="00652E74">
        <w:rPr>
          <w:rFonts w:eastAsia="Times New Roman" w:cstheme="minorHAnsi"/>
        </w:rPr>
        <w:t>do</w:t>
      </w:r>
      <w:r w:rsidR="00CB1608" w:rsidRPr="00652E74">
        <w:rPr>
          <w:rFonts w:eastAsia="Times New Roman" w:cstheme="minorHAnsi"/>
        </w:rPr>
        <w:t xml:space="preserve"> una svolta importantissima nella storia del movimento sindacale italiano. </w:t>
      </w:r>
    </w:p>
    <w:p w:rsidR="00B26912" w:rsidRPr="00652E74" w:rsidRDefault="00074899" w:rsidP="00B26912">
      <w:pPr>
        <w:rPr>
          <w:rFonts w:eastAsia="Times New Roman" w:cstheme="minorHAnsi"/>
          <w:b/>
        </w:rPr>
      </w:pPr>
      <w:r w:rsidRPr="00652E74">
        <w:rPr>
          <w:rFonts w:eastAsia="Times New Roman" w:cstheme="minorHAnsi"/>
          <w:b/>
        </w:rPr>
        <w:t xml:space="preserve">Nel </w:t>
      </w:r>
      <w:r w:rsidRPr="00652E74">
        <w:rPr>
          <w:rFonts w:eastAsia="Times New Roman" w:cstheme="minorHAnsi"/>
          <w:b/>
          <w:color w:val="222222"/>
          <w:shd w:val="clear" w:color="auto" w:fill="FFFFFF"/>
        </w:rPr>
        <w:t>1906</w:t>
      </w:r>
      <w:r w:rsidRPr="00652E74">
        <w:rPr>
          <w:rFonts w:eastAsia="Times New Roman" w:cstheme="minorHAnsi"/>
          <w:color w:val="222222"/>
          <w:shd w:val="clear" w:color="auto" w:fill="FFFFFF"/>
        </w:rPr>
        <w:t xml:space="preserve"> </w:t>
      </w:r>
      <w:proofErr w:type="gramStart"/>
      <w:r w:rsidRPr="00652E74">
        <w:rPr>
          <w:rFonts w:eastAsia="Times New Roman" w:cstheme="minorHAnsi"/>
          <w:color w:val="222222"/>
          <w:shd w:val="clear" w:color="auto" w:fill="FFFFFF"/>
        </w:rPr>
        <w:t>venne</w:t>
      </w:r>
      <w:proofErr w:type="gramEnd"/>
      <w:r w:rsidRPr="00652E74">
        <w:rPr>
          <w:rFonts w:eastAsia="Times New Roman" w:cstheme="minorHAnsi"/>
          <w:color w:val="222222"/>
          <w:shd w:val="clear" w:color="auto" w:fill="FFFFFF"/>
        </w:rPr>
        <w:t xml:space="preserve"> istituita l</w:t>
      </w:r>
      <w:r w:rsidR="00C40FE7" w:rsidRPr="00652E74">
        <w:rPr>
          <w:rFonts w:eastAsia="Times New Roman" w:cstheme="minorHAnsi"/>
          <w:color w:val="222222"/>
          <w:shd w:val="clear" w:color="auto" w:fill="FFFFFF"/>
        </w:rPr>
        <w:t>a</w:t>
      </w:r>
      <w:r w:rsidR="006C3E55" w:rsidRPr="00652E74">
        <w:rPr>
          <w:rFonts w:eastAsia="Times New Roman" w:cstheme="minorHAnsi"/>
          <w:color w:val="222222"/>
          <w:shd w:val="clear" w:color="auto" w:fill="FFFFFF"/>
        </w:rPr>
        <w:t xml:space="preserve"> </w:t>
      </w:r>
      <w:r w:rsidR="006C3E55" w:rsidRPr="00652E74">
        <w:rPr>
          <w:rFonts w:eastAsia="Times New Roman" w:cstheme="minorHAnsi"/>
          <w:b/>
          <w:color w:val="222222"/>
          <w:shd w:val="clear" w:color="auto" w:fill="FFFFFF"/>
        </w:rPr>
        <w:t>CGdL</w:t>
      </w:r>
      <w:r w:rsidR="00C40FE7" w:rsidRPr="00652E74">
        <w:rPr>
          <w:rFonts w:eastAsia="Times New Roman" w:cstheme="minorHAnsi"/>
          <w:b/>
          <w:color w:val="222222"/>
          <w:shd w:val="clear" w:color="auto" w:fill="FFFFFF"/>
        </w:rPr>
        <w:t xml:space="preserve"> </w:t>
      </w:r>
      <w:r w:rsidR="006C3E55" w:rsidRPr="00652E74">
        <w:rPr>
          <w:rFonts w:eastAsia="Times New Roman" w:cstheme="minorHAnsi"/>
          <w:color w:val="222222"/>
          <w:shd w:val="clear" w:color="auto" w:fill="FFFFFF"/>
        </w:rPr>
        <w:t>(</w:t>
      </w:r>
      <w:r w:rsidR="00C40FE7" w:rsidRPr="00652E74">
        <w:rPr>
          <w:rFonts w:eastAsia="Times New Roman" w:cstheme="minorHAnsi"/>
          <w:color w:val="222222"/>
          <w:shd w:val="clear" w:color="auto" w:fill="FFFFFF"/>
        </w:rPr>
        <w:t>Confederazione Generale del Lavoro</w:t>
      </w:r>
      <w:r w:rsidR="006C3E55" w:rsidRPr="00652E74">
        <w:rPr>
          <w:rFonts w:eastAsia="Times New Roman" w:cstheme="minorHAnsi"/>
          <w:color w:val="222222"/>
          <w:shd w:val="clear" w:color="auto" w:fill="FFFFFF"/>
        </w:rPr>
        <w:t>)</w:t>
      </w:r>
      <w:r w:rsidR="00434FC5" w:rsidRPr="00652E74">
        <w:rPr>
          <w:rFonts w:eastAsia="Times New Roman" w:cstheme="minorHAnsi"/>
          <w:color w:val="222222"/>
          <w:shd w:val="clear" w:color="auto" w:fill="FFFFFF"/>
        </w:rPr>
        <w:t>, durante</w:t>
      </w:r>
      <w:r w:rsidR="00D63278" w:rsidRPr="00652E74">
        <w:rPr>
          <w:rFonts w:eastAsia="Times New Roman" w:cstheme="minorHAnsi"/>
          <w:color w:val="222222"/>
          <w:shd w:val="clear" w:color="auto" w:fill="FFFFFF"/>
        </w:rPr>
        <w:t xml:space="preserve"> il</w:t>
      </w:r>
      <w:r w:rsidR="00C40FE7" w:rsidRPr="00652E74">
        <w:rPr>
          <w:rFonts w:eastAsia="Times New Roman" w:cstheme="minorHAnsi"/>
          <w:color w:val="222222"/>
          <w:shd w:val="clear" w:color="auto" w:fill="FFFFFF"/>
        </w:rPr>
        <w:t xml:space="preserve"> primo Congresso di Milano. Come segretario generale fu scelto il riformista</w:t>
      </w:r>
      <w:r w:rsidR="00C40FE7" w:rsidRPr="00652E74">
        <w:rPr>
          <w:rFonts w:eastAsia="Times New Roman" w:cstheme="minorHAnsi"/>
          <w:color w:val="000000" w:themeColor="text1"/>
          <w:shd w:val="clear" w:color="auto" w:fill="FFFFFF"/>
        </w:rPr>
        <w:t> </w:t>
      </w:r>
      <w:hyperlink r:id="rId12" w:tooltip="Rinaldo Rigola" w:history="1">
        <w:r w:rsidR="00C40FE7" w:rsidRPr="00652E74">
          <w:rPr>
            <w:rStyle w:val="Collegamentoipertestuale"/>
            <w:rFonts w:eastAsia="Times New Roman" w:cstheme="minorHAnsi"/>
            <w:color w:val="000000" w:themeColor="text1"/>
            <w:u w:val="none"/>
            <w:shd w:val="clear" w:color="auto" w:fill="FFFFFF"/>
          </w:rPr>
          <w:t>Rinaldo Rigola</w:t>
        </w:r>
      </w:hyperlink>
      <w:r w:rsidR="0054387A" w:rsidRPr="00652E74">
        <w:rPr>
          <w:rFonts w:eastAsia="Times New Roman" w:cstheme="minorHAnsi"/>
          <w:color w:val="000000" w:themeColor="text1"/>
        </w:rPr>
        <w:t xml:space="preserve"> (</w:t>
      </w:r>
      <w:r w:rsidR="00B26912">
        <w:rPr>
          <w:rFonts w:eastAsia="Times New Roman" w:cstheme="minorHAnsi"/>
          <w:color w:val="000000" w:themeColor="text1"/>
        </w:rPr>
        <w:t xml:space="preserve">che </w:t>
      </w:r>
      <w:r w:rsidR="0054387A" w:rsidRPr="00652E74">
        <w:rPr>
          <w:rFonts w:eastAsia="Times New Roman" w:cstheme="minorHAnsi"/>
        </w:rPr>
        <w:t>si impegna a rafforzare in primo luogo l’autonomia finanziaria della Confederazione, con un livello di contributi molto alto per quel tempo, e crea una Cassa di Resistenza per i lavoratori scioperanti</w:t>
      </w:r>
      <w:r w:rsidR="00E96E78" w:rsidRPr="00652E74">
        <w:rPr>
          <w:rFonts w:eastAsia="Times New Roman" w:cstheme="minorHAnsi"/>
        </w:rPr>
        <w:t>)</w:t>
      </w:r>
      <w:r w:rsidR="00BA4C60" w:rsidRPr="00652E74">
        <w:rPr>
          <w:rFonts w:eastAsia="Times New Roman" w:cstheme="minorHAnsi"/>
          <w:color w:val="222222"/>
          <w:shd w:val="clear" w:color="auto" w:fill="FFFFFF"/>
        </w:rPr>
        <w:t>.</w:t>
      </w:r>
      <w:r w:rsidR="00C40FE7" w:rsidRPr="00652E74">
        <w:rPr>
          <w:rFonts w:eastAsia="Times New Roman" w:cstheme="minorHAnsi"/>
          <w:color w:val="222222"/>
          <w:shd w:val="clear" w:color="auto" w:fill="FFFFFF"/>
        </w:rPr>
        <w:t xml:space="preserve"> </w:t>
      </w:r>
      <w:r w:rsidR="00B26912" w:rsidRPr="00652E74">
        <w:rPr>
          <w:rFonts w:eastAsia="Times New Roman" w:cstheme="minorHAnsi"/>
          <w:b/>
        </w:rPr>
        <w:t xml:space="preserve">I rapporti tra </w:t>
      </w:r>
      <w:proofErr w:type="spellStart"/>
      <w:r w:rsidR="00B26912" w:rsidRPr="00652E74">
        <w:rPr>
          <w:rFonts w:eastAsia="Times New Roman" w:cstheme="minorHAnsi"/>
          <w:b/>
        </w:rPr>
        <w:t>CGdL</w:t>
      </w:r>
      <w:proofErr w:type="spellEnd"/>
      <w:r w:rsidR="00B26912" w:rsidRPr="00652E74">
        <w:rPr>
          <w:rFonts w:eastAsia="Times New Roman" w:cstheme="minorHAnsi"/>
          <w:b/>
        </w:rPr>
        <w:t xml:space="preserve"> e Partito socialista non sono in genere facili.</w:t>
      </w:r>
    </w:p>
    <w:p w:rsidR="004E2105" w:rsidRPr="00AA0CD8" w:rsidRDefault="00BA4C60">
      <w:pPr>
        <w:rPr>
          <w:rFonts w:eastAsia="Times New Roman" w:cstheme="minorHAnsi"/>
          <w:b/>
          <w:color w:val="222222"/>
          <w:shd w:val="clear" w:color="auto" w:fill="FFFFFF"/>
        </w:rPr>
      </w:pPr>
      <w:r w:rsidRPr="00AA0CD8">
        <w:rPr>
          <w:rFonts w:eastAsia="Times New Roman" w:cstheme="minorHAnsi"/>
          <w:b/>
          <w:color w:val="222222"/>
          <w:shd w:val="clear" w:color="auto" w:fill="FFFFFF"/>
        </w:rPr>
        <w:t xml:space="preserve">Da questa data </w:t>
      </w:r>
      <w:r w:rsidR="00D02CB5" w:rsidRPr="00AA0CD8">
        <w:rPr>
          <w:rFonts w:eastAsia="Times New Roman" w:cstheme="minorHAnsi"/>
          <w:b/>
          <w:color w:val="222222"/>
          <w:shd w:val="clear" w:color="auto" w:fill="FFFFFF"/>
        </w:rPr>
        <w:t xml:space="preserve">fino </w:t>
      </w:r>
      <w:r w:rsidR="00D02CB5" w:rsidRPr="00AA0CD8">
        <w:rPr>
          <w:rFonts w:eastAsia="Times New Roman" w:cstheme="minorHAnsi"/>
          <w:b/>
        </w:rPr>
        <w:t xml:space="preserve">all’avvento del fascismo </w:t>
      </w:r>
      <w:r w:rsidR="00403EF7" w:rsidRPr="00AA0CD8">
        <w:rPr>
          <w:rFonts w:eastAsia="Times New Roman" w:cstheme="minorHAnsi"/>
          <w:b/>
        </w:rPr>
        <w:t>l</w:t>
      </w:r>
      <w:r w:rsidR="004E2105" w:rsidRPr="00AA0CD8">
        <w:rPr>
          <w:rFonts w:eastAsia="Times New Roman" w:cstheme="minorHAnsi"/>
          <w:b/>
        </w:rPr>
        <w:t>a corrente riformista prende</w:t>
      </w:r>
      <w:r w:rsidR="00D02CB5" w:rsidRPr="00AA0CD8">
        <w:rPr>
          <w:rFonts w:eastAsia="Times New Roman" w:cstheme="minorHAnsi"/>
          <w:b/>
        </w:rPr>
        <w:t>rà</w:t>
      </w:r>
      <w:r w:rsidR="004E2105" w:rsidRPr="00AA0CD8">
        <w:rPr>
          <w:rFonts w:eastAsia="Times New Roman" w:cstheme="minorHAnsi"/>
          <w:b/>
        </w:rPr>
        <w:t xml:space="preserve"> il soprav</w:t>
      </w:r>
      <w:r w:rsidR="00B26912">
        <w:rPr>
          <w:rFonts w:eastAsia="Times New Roman" w:cstheme="minorHAnsi"/>
          <w:b/>
        </w:rPr>
        <w:t>vento su quella rivoluzionaria,</w:t>
      </w:r>
      <w:r w:rsidR="004E2105" w:rsidRPr="00AA0CD8">
        <w:rPr>
          <w:rFonts w:eastAsia="Times New Roman" w:cstheme="minorHAnsi"/>
          <w:b/>
        </w:rPr>
        <w:t xml:space="preserve"> assume</w:t>
      </w:r>
      <w:r w:rsidR="00541D80" w:rsidRPr="00AA0CD8">
        <w:rPr>
          <w:rFonts w:eastAsia="Times New Roman" w:cstheme="minorHAnsi"/>
          <w:b/>
        </w:rPr>
        <w:t>ndo</w:t>
      </w:r>
      <w:r w:rsidR="004E2105" w:rsidRPr="00AA0CD8">
        <w:rPr>
          <w:rFonts w:eastAsia="Times New Roman" w:cstheme="minorHAnsi"/>
          <w:b/>
        </w:rPr>
        <w:t xml:space="preserve"> la direzione del movimento sindacale</w:t>
      </w:r>
      <w:r w:rsidR="00541D80" w:rsidRPr="00AA0CD8">
        <w:rPr>
          <w:rFonts w:eastAsia="Times New Roman" w:cstheme="minorHAnsi"/>
          <w:b/>
        </w:rPr>
        <w:t>.</w:t>
      </w:r>
    </w:p>
    <w:p w:rsidR="00B26912" w:rsidRDefault="00C40FE7">
      <w:pPr>
        <w:rPr>
          <w:rFonts w:eastAsia="Times New Roman" w:cstheme="minorHAnsi"/>
        </w:rPr>
      </w:pPr>
      <w:r w:rsidRPr="00652E74">
        <w:rPr>
          <w:rFonts w:eastAsia="Times New Roman" w:cstheme="minorHAnsi"/>
          <w:color w:val="222222"/>
          <w:shd w:val="clear" w:color="auto" w:fill="FFFFFF"/>
        </w:rPr>
        <w:t xml:space="preserve">Tuttavia all'interno della confederazione si </w:t>
      </w:r>
      <w:r w:rsidR="008F0CE9" w:rsidRPr="00652E74">
        <w:rPr>
          <w:rFonts w:eastAsia="Times New Roman" w:cstheme="minorHAnsi"/>
          <w:color w:val="222222"/>
          <w:shd w:val="clear" w:color="auto" w:fill="FFFFFF"/>
        </w:rPr>
        <w:t>erano sviluppati</w:t>
      </w:r>
      <w:r w:rsidRPr="00652E74">
        <w:rPr>
          <w:rFonts w:eastAsia="Times New Roman" w:cstheme="minorHAnsi"/>
          <w:color w:val="222222"/>
          <w:shd w:val="clear" w:color="auto" w:fill="FFFFFF"/>
        </w:rPr>
        <w:t xml:space="preserve"> dei contrasti fra i sindacati nazionali di categoria, </w:t>
      </w:r>
      <w:r w:rsidR="008F0CE9" w:rsidRPr="00652E74">
        <w:rPr>
          <w:rFonts w:eastAsia="Times New Roman" w:cstheme="minorHAnsi"/>
          <w:color w:val="222222"/>
          <w:shd w:val="clear" w:color="auto" w:fill="FFFFFF"/>
        </w:rPr>
        <w:t xml:space="preserve">ispirati </w:t>
      </w:r>
      <w:r w:rsidRPr="00652E74">
        <w:rPr>
          <w:rFonts w:eastAsia="Times New Roman" w:cstheme="minorHAnsi"/>
          <w:color w:val="222222"/>
          <w:shd w:val="clear" w:color="auto" w:fill="FFFFFF"/>
        </w:rPr>
        <w:t>al </w:t>
      </w:r>
      <w:hyperlink r:id="rId13" w:tooltip="Sindacalismo riformista" w:history="1">
        <w:r w:rsidRPr="00652E74">
          <w:rPr>
            <w:rStyle w:val="Collegamentoipertestuale"/>
            <w:rFonts w:eastAsia="Times New Roman" w:cstheme="minorHAnsi"/>
            <w:color w:val="000000" w:themeColor="text1"/>
            <w:u w:val="none"/>
            <w:shd w:val="clear" w:color="auto" w:fill="FFFFFF"/>
          </w:rPr>
          <w:t>sindacalismo riformista</w:t>
        </w:r>
      </w:hyperlink>
      <w:r w:rsidR="00B26912">
        <w:rPr>
          <w:rStyle w:val="Collegamentoipertestuale"/>
          <w:rFonts w:eastAsia="Times New Roman" w:cstheme="minorHAnsi"/>
          <w:color w:val="000000" w:themeColor="text1"/>
          <w:u w:val="none"/>
          <w:shd w:val="clear" w:color="auto" w:fill="FFFFFF"/>
        </w:rPr>
        <w:t>,</w:t>
      </w:r>
      <w:r w:rsidRPr="00652E74">
        <w:rPr>
          <w:rFonts w:eastAsia="Times New Roman" w:cstheme="minorHAnsi"/>
          <w:color w:val="000000" w:themeColor="text1"/>
          <w:shd w:val="clear" w:color="auto" w:fill="FFFFFF"/>
        </w:rPr>
        <w:t> e le Camere del Lavoro dove prevaleva la corrente del </w:t>
      </w:r>
      <w:hyperlink r:id="rId14" w:tooltip="Sindacalismo rivoluzionario" w:history="1">
        <w:r w:rsidRPr="00652E74">
          <w:rPr>
            <w:rStyle w:val="Collegamentoipertestuale"/>
            <w:rFonts w:eastAsia="Times New Roman" w:cstheme="minorHAnsi"/>
            <w:color w:val="000000" w:themeColor="text1"/>
            <w:u w:val="none"/>
            <w:shd w:val="clear" w:color="auto" w:fill="FFFFFF"/>
          </w:rPr>
          <w:t>sindacalismo rivoluzionario</w:t>
        </w:r>
      </w:hyperlink>
      <w:r w:rsidR="00D9696C" w:rsidRPr="00652E74">
        <w:rPr>
          <w:rFonts w:eastAsia="Times New Roman" w:cstheme="minorHAnsi"/>
          <w:color w:val="222222"/>
          <w:shd w:val="clear" w:color="auto" w:fill="FFFFFF"/>
        </w:rPr>
        <w:t>. Infatti</w:t>
      </w:r>
      <w:r w:rsidR="00B26912">
        <w:rPr>
          <w:rFonts w:eastAsia="Times New Roman" w:cstheme="minorHAnsi"/>
          <w:color w:val="222222"/>
          <w:shd w:val="clear" w:color="auto" w:fill="FFFFFF"/>
        </w:rPr>
        <w:t>,</w:t>
      </w:r>
      <w:r w:rsidR="00D9696C" w:rsidRPr="00652E74">
        <w:rPr>
          <w:rFonts w:eastAsia="Times New Roman" w:cstheme="minorHAnsi"/>
          <w:color w:val="222222"/>
          <w:shd w:val="clear" w:color="auto" w:fill="FFFFFF"/>
        </w:rPr>
        <w:t xml:space="preserve"> </w:t>
      </w:r>
      <w:r w:rsidR="002C3F29" w:rsidRPr="00652E74">
        <w:rPr>
          <w:rFonts w:eastAsia="Times New Roman" w:cstheme="minorHAnsi"/>
          <w:color w:val="222222"/>
          <w:shd w:val="clear" w:color="auto" w:fill="FFFFFF"/>
        </w:rPr>
        <w:t>anche la corrente rivoluzionaria</w:t>
      </w:r>
      <w:r w:rsidRPr="00652E74">
        <w:rPr>
          <w:rFonts w:eastAsia="Times New Roman" w:cstheme="minorHAnsi"/>
          <w:color w:val="222222"/>
          <w:shd w:val="clear" w:color="auto" w:fill="FFFFFF"/>
        </w:rPr>
        <w:t xml:space="preserve"> </w:t>
      </w:r>
      <w:r w:rsidR="00340C29" w:rsidRPr="00652E74">
        <w:rPr>
          <w:rFonts w:eastAsia="Times New Roman" w:cstheme="minorHAnsi"/>
        </w:rPr>
        <w:t>cominc</w:t>
      </w:r>
      <w:r w:rsidR="00B26912">
        <w:rPr>
          <w:rFonts w:eastAsia="Times New Roman" w:cstheme="minorHAnsi"/>
        </w:rPr>
        <w:t xml:space="preserve">ia a darsi </w:t>
      </w:r>
      <w:proofErr w:type="gramStart"/>
      <w:r w:rsidR="00B26912">
        <w:rPr>
          <w:rFonts w:eastAsia="Times New Roman" w:cstheme="minorHAnsi"/>
        </w:rPr>
        <w:t xml:space="preserve">una </w:t>
      </w:r>
      <w:proofErr w:type="gramEnd"/>
      <w:r w:rsidR="00B26912">
        <w:rPr>
          <w:rFonts w:eastAsia="Times New Roman" w:cstheme="minorHAnsi"/>
        </w:rPr>
        <w:t>organizzazione.</w:t>
      </w:r>
    </w:p>
    <w:p w:rsidR="00B26912" w:rsidRPr="00652E74" w:rsidRDefault="00B26912" w:rsidP="00B26912">
      <w:pPr>
        <w:rPr>
          <w:rFonts w:eastAsia="Times New Roman" w:cstheme="minorHAnsi"/>
        </w:rPr>
      </w:pPr>
      <w:r w:rsidRPr="00652E74">
        <w:rPr>
          <w:rFonts w:eastAsia="Times New Roman" w:cstheme="minorHAnsi"/>
          <w:b/>
        </w:rPr>
        <w:t>I riformisti:</w:t>
      </w:r>
      <w:r w:rsidRPr="00652E74">
        <w:rPr>
          <w:rFonts w:eastAsia="Times New Roman" w:cstheme="minorHAnsi"/>
        </w:rPr>
        <w:t xml:space="preserve"> si basano principalmente su una forte organizzazione, su </w:t>
      </w:r>
      <w:proofErr w:type="gramStart"/>
      <w:r w:rsidRPr="00652E74">
        <w:rPr>
          <w:rFonts w:eastAsia="Times New Roman" w:cstheme="minorHAnsi"/>
        </w:rPr>
        <w:t xml:space="preserve">una </w:t>
      </w:r>
      <w:proofErr w:type="gramEnd"/>
      <w:r w:rsidRPr="00652E74">
        <w:rPr>
          <w:rFonts w:eastAsia="Times New Roman" w:cstheme="minorHAnsi"/>
        </w:rPr>
        <w:t xml:space="preserve">autorità centralizzata e una direzione responsabile, sul versamento regolare di contributi consistenti, sul rispetto dei contratti di lavoro e sull’uso dello sciopero come soluzione estrema. </w:t>
      </w:r>
    </w:p>
    <w:p w:rsidR="00B26912" w:rsidRPr="00652E74" w:rsidRDefault="00B26912" w:rsidP="00B26912">
      <w:pPr>
        <w:rPr>
          <w:rFonts w:eastAsia="Times New Roman" w:cstheme="minorHAnsi"/>
        </w:rPr>
      </w:pPr>
      <w:r w:rsidRPr="00652E74">
        <w:rPr>
          <w:rFonts w:eastAsia="Times New Roman" w:cstheme="minorHAnsi"/>
          <w:b/>
        </w:rPr>
        <w:t>I rivoluzionari:</w:t>
      </w:r>
      <w:r w:rsidRPr="00652E74">
        <w:rPr>
          <w:rFonts w:eastAsia="Times New Roman" w:cstheme="minorHAnsi"/>
        </w:rPr>
        <w:t xml:space="preserve"> invece, tendono a sottovalutare l’importanza dell’organizzazione, vista nei suoi aspetti </w:t>
      </w:r>
      <w:proofErr w:type="gramStart"/>
      <w:r w:rsidRPr="00652E74">
        <w:rPr>
          <w:rFonts w:eastAsia="Times New Roman" w:cstheme="minorHAnsi"/>
        </w:rPr>
        <w:t>più deteriori</w:t>
      </w:r>
      <w:proofErr w:type="gramEnd"/>
      <w:r w:rsidRPr="00652E74">
        <w:rPr>
          <w:rFonts w:eastAsia="Times New Roman" w:cstheme="minorHAnsi"/>
        </w:rPr>
        <w:t xml:space="preserve"> come un fenomeno di “burocratizzazione”, e considerano lo sciopero, a prescindere dai risultati immediati, come uno strumento valido in sé, come arma capace di aggregare e di generare entusiasmo e spinte emotive.</w:t>
      </w:r>
    </w:p>
    <w:p w:rsidR="00511D21" w:rsidRPr="00652E74" w:rsidRDefault="00E22887" w:rsidP="00695958">
      <w:pPr>
        <w:rPr>
          <w:rFonts w:eastAsia="Times New Roman" w:cstheme="minorHAnsi"/>
          <w:b/>
        </w:rPr>
      </w:pPr>
      <w:proofErr w:type="gramStart"/>
      <w:r w:rsidRPr="00652E74">
        <w:rPr>
          <w:rFonts w:eastAsia="Times New Roman" w:cstheme="minorHAnsi"/>
          <w:b/>
        </w:rPr>
        <w:t xml:space="preserve">La </w:t>
      </w:r>
      <w:r w:rsidR="00646036" w:rsidRPr="00652E74">
        <w:rPr>
          <w:rFonts w:eastAsia="Times New Roman" w:cstheme="minorHAnsi"/>
          <w:b/>
        </w:rPr>
        <w:t>maggior part</w:t>
      </w:r>
      <w:proofErr w:type="gramEnd"/>
      <w:r w:rsidR="00646036" w:rsidRPr="00652E74">
        <w:rPr>
          <w:rFonts w:eastAsia="Times New Roman" w:cstheme="minorHAnsi"/>
          <w:b/>
        </w:rPr>
        <w:t xml:space="preserve"> degli scioperi </w:t>
      </w:r>
      <w:r w:rsidRPr="00652E74">
        <w:rPr>
          <w:rFonts w:eastAsia="Times New Roman" w:cstheme="minorHAnsi"/>
          <w:b/>
        </w:rPr>
        <w:t xml:space="preserve">furono stroncati dalla polizia. </w:t>
      </w:r>
    </w:p>
    <w:p w:rsidR="00F6251B" w:rsidRPr="00652E74" w:rsidRDefault="004C0644" w:rsidP="008E3CC1">
      <w:pPr>
        <w:spacing w:after="0"/>
        <w:rPr>
          <w:rFonts w:eastAsia="Times New Roman" w:cstheme="minorHAnsi"/>
        </w:rPr>
      </w:pPr>
      <w:r w:rsidRPr="00652E74">
        <w:rPr>
          <w:rFonts w:eastAsia="Times New Roman" w:cstheme="minorHAnsi"/>
        </w:rPr>
        <w:t xml:space="preserve">Le rivalità si attenuarono con </w:t>
      </w:r>
      <w:r w:rsidR="00511D21" w:rsidRPr="00652E74">
        <w:rPr>
          <w:rFonts w:eastAsia="Times New Roman" w:cstheme="minorHAnsi"/>
        </w:rPr>
        <w:t xml:space="preserve">un </w:t>
      </w:r>
      <w:r w:rsidRPr="00652E74">
        <w:rPr>
          <w:rFonts w:eastAsia="Times New Roman" w:cstheme="minorHAnsi"/>
        </w:rPr>
        <w:t xml:space="preserve">accordo nel 1907, sulla base delle deliberazioni del Congresso </w:t>
      </w:r>
      <w:proofErr w:type="gramStart"/>
      <w:r w:rsidRPr="00652E74">
        <w:rPr>
          <w:rFonts w:eastAsia="Times New Roman" w:cstheme="minorHAnsi"/>
        </w:rPr>
        <w:t>dell’</w:t>
      </w:r>
      <w:proofErr w:type="gramEnd"/>
      <w:r w:rsidRPr="00652E74">
        <w:rPr>
          <w:rFonts w:eastAsia="Times New Roman" w:cstheme="minorHAnsi"/>
        </w:rPr>
        <w:t>Internazionale Socialista, a Stoccarda</w:t>
      </w:r>
      <w:r w:rsidR="00B9182C" w:rsidRPr="00652E74">
        <w:rPr>
          <w:rFonts w:eastAsia="Times New Roman" w:cstheme="minorHAnsi"/>
        </w:rPr>
        <w:t xml:space="preserve">; i </w:t>
      </w:r>
      <w:r w:rsidRPr="00652E74">
        <w:rPr>
          <w:rFonts w:eastAsia="Times New Roman" w:cstheme="minorHAnsi"/>
        </w:rPr>
        <w:t>punti principali</w:t>
      </w:r>
      <w:r w:rsidR="00F6251B" w:rsidRPr="00652E74">
        <w:rPr>
          <w:rFonts w:eastAsia="Times New Roman" w:cstheme="minorHAnsi"/>
        </w:rPr>
        <w:t xml:space="preserve"> furono</w:t>
      </w:r>
      <w:r w:rsidRPr="00652E74">
        <w:rPr>
          <w:rFonts w:eastAsia="Times New Roman" w:cstheme="minorHAnsi"/>
        </w:rPr>
        <w:t xml:space="preserve">: </w:t>
      </w:r>
    </w:p>
    <w:p w:rsidR="00F6251B" w:rsidRPr="00652E74" w:rsidRDefault="004C0644" w:rsidP="008E3CC1">
      <w:pPr>
        <w:spacing w:after="0"/>
        <w:rPr>
          <w:rFonts w:eastAsia="Times New Roman" w:cstheme="minorHAnsi"/>
        </w:rPr>
      </w:pPr>
      <w:r w:rsidRPr="00652E74">
        <w:rPr>
          <w:rFonts w:eastAsia="Times New Roman" w:cstheme="minorHAnsi"/>
        </w:rPr>
        <w:t xml:space="preserve">• la propaganda deve essere coordinata </w:t>
      </w:r>
    </w:p>
    <w:p w:rsidR="00F6251B" w:rsidRPr="00652E74" w:rsidRDefault="004C0644" w:rsidP="008E3CC1">
      <w:pPr>
        <w:spacing w:after="0"/>
        <w:rPr>
          <w:rFonts w:eastAsia="Times New Roman" w:cstheme="minorHAnsi"/>
        </w:rPr>
      </w:pPr>
      <w:r w:rsidRPr="00652E74">
        <w:rPr>
          <w:rFonts w:eastAsia="Times New Roman" w:cstheme="minorHAnsi"/>
        </w:rPr>
        <w:t xml:space="preserve">• la CGdL dirige gli scioperi economici </w:t>
      </w:r>
    </w:p>
    <w:p w:rsidR="00F6251B" w:rsidRPr="00652E74" w:rsidRDefault="004C0644" w:rsidP="008E3CC1">
      <w:pPr>
        <w:spacing w:after="0"/>
        <w:rPr>
          <w:rFonts w:eastAsia="Times New Roman" w:cstheme="minorHAnsi"/>
        </w:rPr>
      </w:pPr>
      <w:r w:rsidRPr="00652E74">
        <w:rPr>
          <w:rFonts w:eastAsia="Times New Roman" w:cstheme="minorHAnsi"/>
        </w:rPr>
        <w:t xml:space="preserve">• gli scioperi politici devono essere gestiti di comune accordo </w:t>
      </w:r>
    </w:p>
    <w:p w:rsidR="00646036" w:rsidRPr="00652E74" w:rsidRDefault="004C0644" w:rsidP="008E3CC1">
      <w:pPr>
        <w:spacing w:after="0"/>
        <w:rPr>
          <w:rFonts w:eastAsia="Times New Roman" w:cstheme="minorHAnsi"/>
        </w:rPr>
      </w:pPr>
      <w:r w:rsidRPr="00652E74">
        <w:rPr>
          <w:rFonts w:eastAsia="Times New Roman" w:cstheme="minorHAnsi"/>
        </w:rPr>
        <w:t xml:space="preserve">• nel caso di scioperi di organizzazioni dissidenti, il partito può chiedere la solidarietà ai lavoratori solo in caso di accordo con la Confederazione. </w:t>
      </w:r>
    </w:p>
    <w:p w:rsidR="008E3CC1" w:rsidRPr="00652E74" w:rsidRDefault="008E3CC1" w:rsidP="008E3CC1">
      <w:pPr>
        <w:spacing w:after="0"/>
        <w:rPr>
          <w:rFonts w:eastAsia="Times New Roman" w:cstheme="minorHAnsi"/>
        </w:rPr>
      </w:pPr>
    </w:p>
    <w:p w:rsidR="00BD46E8" w:rsidRPr="00652E74" w:rsidRDefault="00BD46E8" w:rsidP="00741F6B">
      <w:pPr>
        <w:pStyle w:val="Paragrafoelenco"/>
        <w:numPr>
          <w:ilvl w:val="0"/>
          <w:numId w:val="1"/>
        </w:numPr>
        <w:rPr>
          <w:rFonts w:eastAsia="Times New Roman" w:cstheme="minorHAnsi"/>
          <w:b/>
          <w:color w:val="222222"/>
          <w:shd w:val="clear" w:color="auto" w:fill="FFFFFF"/>
        </w:rPr>
      </w:pPr>
      <w:r w:rsidRPr="00652E74">
        <w:rPr>
          <w:rFonts w:eastAsia="Times New Roman" w:cstheme="minorHAnsi"/>
          <w:b/>
          <w:color w:val="222222"/>
          <w:shd w:val="clear" w:color="auto" w:fill="FFFFFF"/>
        </w:rPr>
        <w:t>Altri scioperi da ricordare:</w:t>
      </w:r>
    </w:p>
    <w:p w:rsidR="00974BCF" w:rsidRPr="00652E74" w:rsidRDefault="00252344" w:rsidP="00741F6B">
      <w:pPr>
        <w:pStyle w:val="Paragrafoelenco"/>
        <w:numPr>
          <w:ilvl w:val="0"/>
          <w:numId w:val="2"/>
        </w:numPr>
        <w:rPr>
          <w:rFonts w:eastAsia="Times New Roman" w:cstheme="minorHAnsi"/>
        </w:rPr>
      </w:pPr>
      <w:r w:rsidRPr="00652E74">
        <w:rPr>
          <w:rFonts w:eastAsia="Times New Roman" w:cstheme="minorHAnsi"/>
        </w:rPr>
        <w:t>1908</w:t>
      </w:r>
      <w:r w:rsidR="00BD46E8" w:rsidRPr="00652E74">
        <w:rPr>
          <w:rFonts w:eastAsia="Times New Roman" w:cstheme="minorHAnsi"/>
        </w:rPr>
        <w:t xml:space="preserve"> Parma,</w:t>
      </w:r>
      <w:r w:rsidR="00974BCF" w:rsidRPr="00652E74">
        <w:rPr>
          <w:rFonts w:eastAsia="Times New Roman" w:cstheme="minorHAnsi"/>
        </w:rPr>
        <w:t xml:space="preserve"> scioperi</w:t>
      </w:r>
      <w:r w:rsidRPr="00652E74">
        <w:rPr>
          <w:rFonts w:eastAsia="Times New Roman" w:cstheme="minorHAnsi"/>
        </w:rPr>
        <w:t xml:space="preserve"> centrati ancora prevalentemente sul settore agricolo</w:t>
      </w:r>
      <w:r w:rsidR="00974BCF" w:rsidRPr="00652E74">
        <w:rPr>
          <w:rFonts w:eastAsia="Times New Roman" w:cstheme="minorHAnsi"/>
        </w:rPr>
        <w:t>.</w:t>
      </w:r>
    </w:p>
    <w:p w:rsidR="00252344" w:rsidRPr="00652E74" w:rsidRDefault="00974BCF" w:rsidP="00741F6B">
      <w:pPr>
        <w:pStyle w:val="Paragrafoelenco"/>
        <w:numPr>
          <w:ilvl w:val="0"/>
          <w:numId w:val="2"/>
        </w:numPr>
        <w:rPr>
          <w:rFonts w:eastAsia="Times New Roman" w:cstheme="minorHAnsi"/>
        </w:rPr>
      </w:pPr>
      <w:proofErr w:type="gramStart"/>
      <w:r w:rsidRPr="00652E74">
        <w:rPr>
          <w:rFonts w:eastAsia="Times New Roman" w:cstheme="minorHAnsi"/>
        </w:rPr>
        <w:t>1911 ciclo</w:t>
      </w:r>
      <w:proofErr w:type="gramEnd"/>
      <w:r w:rsidRPr="00652E74">
        <w:rPr>
          <w:rFonts w:eastAsia="Times New Roman" w:cstheme="minorHAnsi"/>
        </w:rPr>
        <w:t xml:space="preserve"> di </w:t>
      </w:r>
      <w:r w:rsidR="00252344" w:rsidRPr="00652E74">
        <w:rPr>
          <w:rFonts w:eastAsia="Times New Roman" w:cstheme="minorHAnsi"/>
        </w:rPr>
        <w:t>scioperi nelle aree industriali del Paese a causa della grave crisi produttiva.</w:t>
      </w:r>
    </w:p>
    <w:p w:rsidR="00A41E2F" w:rsidRPr="00652E74" w:rsidRDefault="00A41E2F">
      <w:pPr>
        <w:rPr>
          <w:rFonts w:eastAsia="Times New Roman" w:cstheme="minorHAnsi"/>
        </w:rPr>
      </w:pPr>
      <w:r w:rsidRPr="00652E74">
        <w:rPr>
          <w:rFonts w:eastAsia="Times New Roman" w:cstheme="minorHAnsi"/>
        </w:rPr>
        <w:t xml:space="preserve">Un altro </w:t>
      </w:r>
      <w:r w:rsidR="00D10EFF" w:rsidRPr="00652E74">
        <w:rPr>
          <w:rFonts w:eastAsia="Times New Roman" w:cstheme="minorHAnsi"/>
        </w:rPr>
        <w:t xml:space="preserve">tema principale del dibattito </w:t>
      </w:r>
      <w:r w:rsidRPr="00652E74">
        <w:rPr>
          <w:rFonts w:eastAsia="Times New Roman" w:cstheme="minorHAnsi"/>
        </w:rPr>
        <w:t xml:space="preserve">fu il </w:t>
      </w:r>
      <w:r w:rsidR="00D10EFF" w:rsidRPr="00652E74">
        <w:rPr>
          <w:rFonts w:eastAsia="Times New Roman" w:cstheme="minorHAnsi"/>
        </w:rPr>
        <w:t xml:space="preserve">rapporto tra la Confederazione </w:t>
      </w:r>
      <w:r w:rsidR="00B26912">
        <w:rPr>
          <w:rFonts w:eastAsia="Times New Roman" w:cstheme="minorHAnsi"/>
        </w:rPr>
        <w:t>e</w:t>
      </w:r>
      <w:r w:rsidR="00D10EFF" w:rsidRPr="00652E74">
        <w:rPr>
          <w:rFonts w:eastAsia="Times New Roman" w:cstheme="minorHAnsi"/>
        </w:rPr>
        <w:t xml:space="preserve"> i partiti politici. </w:t>
      </w:r>
    </w:p>
    <w:p w:rsidR="001709D4" w:rsidRDefault="00D10EFF">
      <w:pPr>
        <w:rPr>
          <w:rFonts w:eastAsia="Times New Roman" w:cstheme="minorHAnsi"/>
        </w:rPr>
      </w:pPr>
      <w:r w:rsidRPr="00652E74">
        <w:rPr>
          <w:rFonts w:eastAsia="Times New Roman" w:cstheme="minorHAnsi"/>
        </w:rPr>
        <w:lastRenderedPageBreak/>
        <w:t xml:space="preserve">La CGdL </w:t>
      </w:r>
      <w:r w:rsidR="00A41E2F" w:rsidRPr="00652E74">
        <w:rPr>
          <w:rFonts w:eastAsia="Times New Roman" w:cstheme="minorHAnsi"/>
        </w:rPr>
        <w:t>voleva</w:t>
      </w:r>
      <w:r w:rsidRPr="00652E74">
        <w:rPr>
          <w:rFonts w:eastAsia="Times New Roman" w:cstheme="minorHAnsi"/>
        </w:rPr>
        <w:t xml:space="preserve"> mantenere buoni rapporti </w:t>
      </w:r>
      <w:r w:rsidR="00A41E2F" w:rsidRPr="00652E74">
        <w:rPr>
          <w:rFonts w:eastAsia="Times New Roman" w:cstheme="minorHAnsi"/>
        </w:rPr>
        <w:t>con tutti</w:t>
      </w:r>
      <w:r w:rsidR="00B26912">
        <w:rPr>
          <w:rFonts w:eastAsia="Times New Roman" w:cstheme="minorHAnsi"/>
        </w:rPr>
        <w:t>,</w:t>
      </w:r>
      <w:r w:rsidR="00A41E2F" w:rsidRPr="00652E74">
        <w:rPr>
          <w:rFonts w:eastAsia="Times New Roman" w:cstheme="minorHAnsi"/>
        </w:rPr>
        <w:t xml:space="preserve"> </w:t>
      </w:r>
      <w:r w:rsidRPr="00652E74">
        <w:rPr>
          <w:rFonts w:eastAsia="Times New Roman" w:cstheme="minorHAnsi"/>
        </w:rPr>
        <w:t xml:space="preserve">non solo </w:t>
      </w:r>
      <w:proofErr w:type="gramStart"/>
      <w:r w:rsidRPr="00652E74">
        <w:rPr>
          <w:rFonts w:eastAsia="Times New Roman" w:cstheme="minorHAnsi"/>
        </w:rPr>
        <w:t>col</w:t>
      </w:r>
      <w:proofErr w:type="gramEnd"/>
      <w:r w:rsidRPr="00652E74">
        <w:rPr>
          <w:rFonts w:eastAsia="Times New Roman" w:cstheme="minorHAnsi"/>
        </w:rPr>
        <w:t xml:space="preserve"> PSI, </w:t>
      </w:r>
      <w:r w:rsidR="005E174D" w:rsidRPr="00652E74">
        <w:rPr>
          <w:rFonts w:eastAsia="Times New Roman" w:cstheme="minorHAnsi"/>
        </w:rPr>
        <w:t xml:space="preserve">in </w:t>
      </w:r>
      <w:r w:rsidR="00572629" w:rsidRPr="00652E74">
        <w:rPr>
          <w:rFonts w:eastAsia="Times New Roman" w:cstheme="minorHAnsi"/>
        </w:rPr>
        <w:t>speci</w:t>
      </w:r>
      <w:r w:rsidR="005E174D" w:rsidRPr="00652E74">
        <w:rPr>
          <w:rFonts w:eastAsia="Times New Roman" w:cstheme="minorHAnsi"/>
        </w:rPr>
        <w:t>ale con</w:t>
      </w:r>
      <w:r w:rsidR="00572629" w:rsidRPr="00652E74">
        <w:rPr>
          <w:rFonts w:eastAsia="Times New Roman" w:cstheme="minorHAnsi"/>
        </w:rPr>
        <w:t xml:space="preserve"> il Partito Repubblicano ed il Partito Radicale. </w:t>
      </w:r>
    </w:p>
    <w:p w:rsidR="00B26912" w:rsidRPr="00652E74" w:rsidRDefault="00B26912" w:rsidP="00B26912">
      <w:pPr>
        <w:rPr>
          <w:rFonts w:eastAsia="Times New Roman" w:cstheme="minorHAnsi"/>
        </w:rPr>
      </w:pPr>
      <w:r>
        <w:rPr>
          <w:rFonts w:eastAsia="Times New Roman" w:cstheme="minorHAnsi"/>
        </w:rPr>
        <w:t>Sul fronte imprenditoriale, n</w:t>
      </w:r>
      <w:r w:rsidRPr="00652E74">
        <w:rPr>
          <w:rFonts w:eastAsia="Times New Roman" w:cstheme="minorHAnsi"/>
        </w:rPr>
        <w:t xml:space="preserve">el </w:t>
      </w:r>
      <w:r w:rsidRPr="00F23A6A">
        <w:rPr>
          <w:rFonts w:eastAsia="Times New Roman" w:cstheme="minorHAnsi"/>
          <w:b/>
        </w:rPr>
        <w:t xml:space="preserve">1906 </w:t>
      </w:r>
      <w:proofErr w:type="gramStart"/>
      <w:r w:rsidRPr="00F23A6A">
        <w:rPr>
          <w:rFonts w:eastAsia="Times New Roman" w:cstheme="minorHAnsi"/>
          <w:b/>
        </w:rPr>
        <w:t>viene</w:t>
      </w:r>
      <w:proofErr w:type="gramEnd"/>
      <w:r w:rsidRPr="00F23A6A">
        <w:rPr>
          <w:rFonts w:eastAsia="Times New Roman" w:cstheme="minorHAnsi"/>
          <w:b/>
        </w:rPr>
        <w:t xml:space="preserve"> fondata la Lega industriale di Torino</w:t>
      </w:r>
      <w:r w:rsidRPr="00652E74">
        <w:rPr>
          <w:rFonts w:eastAsia="Times New Roman" w:cstheme="minorHAnsi"/>
        </w:rPr>
        <w:t xml:space="preserve">, e nel </w:t>
      </w:r>
      <w:r w:rsidRPr="00F23A6A">
        <w:rPr>
          <w:rFonts w:eastAsia="Times New Roman" w:cstheme="minorHAnsi"/>
          <w:b/>
        </w:rPr>
        <w:t>1910 si costituisce la Confindustria</w:t>
      </w:r>
      <w:r w:rsidRPr="00652E74">
        <w:rPr>
          <w:rFonts w:eastAsia="Times New Roman" w:cstheme="minorHAnsi"/>
        </w:rPr>
        <w:t xml:space="preserve"> e vengono avviati i primi confronti tra le organizzazioni datoriali e quelle dei lavoratori. </w:t>
      </w:r>
    </w:p>
    <w:p w:rsidR="00D4334B" w:rsidRDefault="00D4334B">
      <w:pPr>
        <w:rPr>
          <w:rFonts w:eastAsia="Times New Roman" w:cstheme="minorHAnsi"/>
        </w:rPr>
      </w:pPr>
      <w:r>
        <w:rPr>
          <w:rFonts w:eastAsia="Times New Roman" w:cstheme="minorHAnsi"/>
        </w:rPr>
        <w:t xml:space="preserve">In Italia si denota </w:t>
      </w:r>
      <w:proofErr w:type="gramStart"/>
      <w:r>
        <w:rPr>
          <w:rFonts w:eastAsia="Times New Roman" w:cstheme="minorHAnsi"/>
        </w:rPr>
        <w:t>un</w:t>
      </w:r>
      <w:proofErr w:type="gramEnd"/>
      <w:r>
        <w:rPr>
          <w:rFonts w:eastAsia="Times New Roman" w:cstheme="minorHAnsi"/>
        </w:rPr>
        <w:t xml:space="preserve"> frattura tra il nord in via di industrializzazione e il sud contadino. Con il PIL (441, dollari USA</w:t>
      </w:r>
      <w:r w:rsidR="00EA55F1">
        <w:rPr>
          <w:rFonts w:eastAsia="Times New Roman" w:cstheme="minorHAnsi"/>
        </w:rPr>
        <w:t xml:space="preserve"> 1960</w:t>
      </w:r>
      <w:r w:rsidR="005427C5">
        <w:rPr>
          <w:rFonts w:eastAsia="Times New Roman" w:cstheme="minorHAnsi"/>
        </w:rPr>
        <w:t>)</w:t>
      </w:r>
      <w:r>
        <w:rPr>
          <w:rFonts w:eastAsia="Times New Roman" w:cstheme="minorHAnsi"/>
        </w:rPr>
        <w:t xml:space="preserve"> </w:t>
      </w:r>
      <w:r w:rsidR="006B7268">
        <w:rPr>
          <w:rFonts w:eastAsia="Times New Roman" w:cstheme="minorHAnsi"/>
        </w:rPr>
        <w:t>non molto alto</w:t>
      </w:r>
      <w:r>
        <w:rPr>
          <w:rFonts w:eastAsia="Times New Roman" w:cstheme="minorHAnsi"/>
        </w:rPr>
        <w:t xml:space="preserve"> alla media europea, oltre ad essere uno dei paesi con maggiori problemi </w:t>
      </w:r>
      <w:proofErr w:type="gramStart"/>
      <w:r>
        <w:rPr>
          <w:rFonts w:eastAsia="Times New Roman" w:cstheme="minorHAnsi"/>
        </w:rPr>
        <w:t xml:space="preserve">di </w:t>
      </w:r>
      <w:proofErr w:type="gramEnd"/>
      <w:r>
        <w:rPr>
          <w:rFonts w:eastAsia="Times New Roman" w:cstheme="minorHAnsi"/>
        </w:rPr>
        <w:t>integrazione nazionale</w:t>
      </w:r>
      <w:r w:rsidR="005427C5">
        <w:rPr>
          <w:rFonts w:eastAsia="Times New Roman" w:cstheme="minorHAnsi"/>
        </w:rPr>
        <w:t>. Il Paese</w:t>
      </w:r>
      <w:r>
        <w:rPr>
          <w:rFonts w:eastAsia="Times New Roman" w:cstheme="minorHAnsi"/>
        </w:rPr>
        <w:t xml:space="preserve"> presenta livelli di </w:t>
      </w:r>
      <w:r w:rsidR="00F01897">
        <w:rPr>
          <w:rFonts w:eastAsia="Times New Roman" w:cstheme="minorHAnsi"/>
        </w:rPr>
        <w:t xml:space="preserve">voto </w:t>
      </w:r>
      <w:r>
        <w:rPr>
          <w:rFonts w:eastAsia="Times New Roman" w:cstheme="minorHAnsi"/>
        </w:rPr>
        <w:t>elevati</w:t>
      </w:r>
      <w:r w:rsidR="005427C5">
        <w:rPr>
          <w:rFonts w:eastAsia="Times New Roman" w:cstheme="minorHAnsi"/>
        </w:rPr>
        <w:t>,</w:t>
      </w:r>
      <w:r>
        <w:rPr>
          <w:rFonts w:eastAsia="Times New Roman" w:cstheme="minorHAnsi"/>
        </w:rPr>
        <w:t xml:space="preserve"> di circa 89,8 % della popolazione adulta maschile, in rapporto al livello di sviluppo economico.</w:t>
      </w:r>
      <w:r w:rsidR="005427C5">
        <w:rPr>
          <w:rFonts w:eastAsia="Times New Roman" w:cstheme="minorHAnsi"/>
        </w:rPr>
        <w:t xml:space="preserve"> Nonostante ciò</w:t>
      </w:r>
      <w:r w:rsidR="00B26912">
        <w:rPr>
          <w:rFonts w:eastAsia="Times New Roman" w:cstheme="minorHAnsi"/>
        </w:rPr>
        <w:t>, la situazione italiana</w:t>
      </w:r>
      <w:r w:rsidR="005427C5">
        <w:rPr>
          <w:rFonts w:eastAsia="Times New Roman" w:cstheme="minorHAnsi"/>
        </w:rPr>
        <w:t xml:space="preserve"> </w:t>
      </w:r>
      <w:r w:rsidR="006B7268">
        <w:rPr>
          <w:rFonts w:eastAsia="Times New Roman" w:cstheme="minorHAnsi"/>
        </w:rPr>
        <w:t>può essere definita nei termini generali di “mancato sviluppo”.</w:t>
      </w:r>
    </w:p>
    <w:p w:rsidR="006B7268" w:rsidRPr="00894970" w:rsidRDefault="00B26912">
      <w:pPr>
        <w:rPr>
          <w:rFonts w:eastAsia="Times New Roman" w:cstheme="minorHAnsi"/>
          <w:b/>
        </w:rPr>
      </w:pPr>
      <w:r>
        <w:rPr>
          <w:rFonts w:eastAsia="Times New Roman" w:cstheme="minorHAnsi"/>
          <w:b/>
        </w:rPr>
        <w:t xml:space="preserve">NOTE: breve </w:t>
      </w:r>
      <w:r w:rsidR="006B7268" w:rsidRPr="00894970">
        <w:rPr>
          <w:rFonts w:eastAsia="Times New Roman" w:cstheme="minorHAnsi"/>
          <w:b/>
        </w:rPr>
        <w:t xml:space="preserve">cenno </w:t>
      </w:r>
      <w:r>
        <w:rPr>
          <w:rFonts w:eastAsia="Times New Roman" w:cstheme="minorHAnsi"/>
          <w:b/>
        </w:rPr>
        <w:t xml:space="preserve">sul </w:t>
      </w:r>
      <w:r w:rsidR="006B7268" w:rsidRPr="00894970">
        <w:rPr>
          <w:rFonts w:eastAsia="Times New Roman" w:cstheme="minorHAnsi"/>
          <w:b/>
        </w:rPr>
        <w:t>PIL pro capite</w:t>
      </w:r>
      <w:r w:rsidR="00894970" w:rsidRPr="00894970">
        <w:rPr>
          <w:rFonts w:eastAsia="Times New Roman" w:cstheme="minorHAnsi"/>
          <w:b/>
        </w:rPr>
        <w:t>, tra le due guerre.</w:t>
      </w:r>
      <w:r w:rsidR="006B7268" w:rsidRPr="00894970">
        <w:rPr>
          <w:rFonts w:eastAsia="Times New Roman" w:cstheme="minorHAnsi"/>
          <w:b/>
        </w:rPr>
        <w:t xml:space="preserve"> </w:t>
      </w:r>
    </w:p>
    <w:p w:rsidR="006B7268" w:rsidRDefault="006B7268">
      <w:r>
        <w:t>La crisi conseguente alla prima guerra mondiale si divide nei periodi 1914-1915 e 1920-1921, nel cui intermezzo (periodo 1916-1919) lo sforzo bellico e la consistente riduzione della popolazione fanno crescere il PIL. Alle crisi belliche si aggiungono gli effetti di quella del 1929 negli Stati Uniti, il cui riverbero in Italia copre il biennio 1930-1931 con una caduta complessiva del PIL pari al 7,2%.</w:t>
      </w:r>
    </w:p>
    <w:p w:rsidR="00894970" w:rsidRDefault="00894970">
      <w:pPr>
        <w:rPr>
          <w:rFonts w:eastAsia="Times New Roman" w:cstheme="minorHAnsi"/>
        </w:rPr>
      </w:pPr>
      <w:r w:rsidRPr="00894970">
        <w:rPr>
          <w:rFonts w:eastAsia="Times New Roman" w:cstheme="minorHAnsi"/>
          <w:noProof/>
          <w:color w:val="FF0000"/>
        </w:rPr>
        <mc:AlternateContent>
          <mc:Choice Requires="wps">
            <w:drawing>
              <wp:anchor distT="0" distB="0" distL="114300" distR="114300" simplePos="0" relativeHeight="251663360" behindDoc="0" locked="0" layoutInCell="1" allowOverlap="1" wp14:anchorId="691530B8" wp14:editId="6CFAF8A1">
                <wp:simplePos x="0" y="0"/>
                <wp:positionH relativeFrom="column">
                  <wp:posOffset>2814418</wp:posOffset>
                </wp:positionH>
                <wp:positionV relativeFrom="paragraph">
                  <wp:posOffset>1382932</wp:posOffset>
                </wp:positionV>
                <wp:extent cx="659081" cy="773088"/>
                <wp:effectExtent l="0" t="0" r="27305" b="27305"/>
                <wp:wrapNone/>
                <wp:docPr id="7" name="Connettore 1 7"/>
                <wp:cNvGraphicFramePr/>
                <a:graphic xmlns:a="http://schemas.openxmlformats.org/drawingml/2006/main">
                  <a:graphicData uri="http://schemas.microsoft.com/office/word/2010/wordprocessingShape">
                    <wps:wsp>
                      <wps:cNvCnPr/>
                      <wps:spPr>
                        <a:xfrm flipH="1">
                          <a:off x="0" y="0"/>
                          <a:ext cx="659081" cy="773088"/>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C89C4" id="Connettore 1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pt,108.9pt" to="273.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" strokecolor="red" strokeweight="1.5pt">
                <v:stroke joinstyle="miter"/>
              </v:line>
            </w:pict>
          </mc:Fallback>
        </mc:AlternateContent>
      </w:r>
      <w:r w:rsidRPr="00894970">
        <w:rPr>
          <w:rFonts w:eastAsia="Times New Roman" w:cstheme="minorHAnsi"/>
          <w:noProof/>
          <w:color w:val="FF0000"/>
        </w:rPr>
        <mc:AlternateContent>
          <mc:Choice Requires="wps">
            <w:drawing>
              <wp:anchor distT="0" distB="0" distL="114300" distR="114300" simplePos="0" relativeHeight="251661312" behindDoc="0" locked="0" layoutInCell="1" allowOverlap="1" wp14:anchorId="0B8C3196" wp14:editId="1C57078F">
                <wp:simplePos x="0" y="0"/>
                <wp:positionH relativeFrom="column">
                  <wp:posOffset>3447219</wp:posOffset>
                </wp:positionH>
                <wp:positionV relativeFrom="paragraph">
                  <wp:posOffset>521286</wp:posOffset>
                </wp:positionV>
                <wp:extent cx="26377" cy="3235569"/>
                <wp:effectExtent l="0" t="0" r="31115" b="22225"/>
                <wp:wrapNone/>
                <wp:docPr id="6" name="Connettore 1 6"/>
                <wp:cNvGraphicFramePr/>
                <a:graphic xmlns:a="http://schemas.openxmlformats.org/drawingml/2006/main">
                  <a:graphicData uri="http://schemas.microsoft.com/office/word/2010/wordprocessingShape">
                    <wps:wsp>
                      <wps:cNvCnPr/>
                      <wps:spPr>
                        <a:xfrm flipH="1">
                          <a:off x="0" y="0"/>
                          <a:ext cx="26377" cy="3235569"/>
                        </a:xfrm>
                        <a:prstGeom prst="line">
                          <a:avLst/>
                        </a:prstGeom>
                        <a:noFill/>
                        <a:ln w="19050" cap="flat" cmpd="sng" algn="ctr">
                          <a:solidFill>
                            <a:srgbClr val="FF0000"/>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4E0C3" id="Connettore 1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71.45pt,41.05pt" to="273.55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" strokecolor="red" strokeweight="1.5pt">
                <v:stroke joinstyle="miter"/>
              </v:line>
            </w:pict>
          </mc:Fallback>
        </mc:AlternateContent>
      </w:r>
      <w:r w:rsidRPr="00894970">
        <w:rPr>
          <w:rFonts w:eastAsia="Times New Roman" w:cstheme="minorHAnsi"/>
          <w:noProof/>
          <w:color w:val="FF0000"/>
        </w:rPr>
        <mc:AlternateContent>
          <mc:Choice Requires="wps">
            <w:drawing>
              <wp:anchor distT="0" distB="0" distL="114300" distR="114300" simplePos="0" relativeHeight="251659264" behindDoc="0" locked="0" layoutInCell="1" allowOverlap="1" wp14:anchorId="51C9B80A" wp14:editId="42A62F39">
                <wp:simplePos x="0" y="0"/>
                <wp:positionH relativeFrom="column">
                  <wp:posOffset>2814173</wp:posOffset>
                </wp:positionH>
                <wp:positionV relativeFrom="paragraph">
                  <wp:posOffset>494665</wp:posOffset>
                </wp:positionV>
                <wp:extent cx="26377" cy="3235569"/>
                <wp:effectExtent l="0" t="0" r="31115" b="22225"/>
                <wp:wrapNone/>
                <wp:docPr id="5" name="Connettore 1 5"/>
                <wp:cNvGraphicFramePr/>
                <a:graphic xmlns:a="http://schemas.openxmlformats.org/drawingml/2006/main">
                  <a:graphicData uri="http://schemas.microsoft.com/office/word/2010/wordprocessingShape">
                    <wps:wsp>
                      <wps:cNvCnPr/>
                      <wps:spPr>
                        <a:xfrm flipH="1">
                          <a:off x="0" y="0"/>
                          <a:ext cx="26377" cy="3235569"/>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B516D" id="Connettore 1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1.6pt,38.95pt" to="223.7pt,2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" strokecolor="red" strokeweight="1.5pt">
                <v:stroke joinstyle="miter"/>
              </v:line>
            </w:pict>
          </mc:Fallback>
        </mc:AlternateContent>
      </w:r>
      <w:r>
        <w:rPr>
          <w:rFonts w:eastAsia="Times New Roman" w:cstheme="minorHAnsi"/>
          <w:noProof/>
        </w:rPr>
        <w:drawing>
          <wp:inline distT="0" distB="0" distL="0" distR="0" wp14:anchorId="4A1F34B1" wp14:editId="2A3545DD">
            <wp:extent cx="6031523" cy="3989927"/>
            <wp:effectExtent l="0" t="0" r="762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 procapite italia.PNG"/>
                    <pic:cNvPicPr/>
                  </pic:nvPicPr>
                  <pic:blipFill>
                    <a:blip r:embed="rId15">
                      <a:extLst>
                        <a:ext uri="{28A0092B-C50C-407E-A947-70E740481C1C}">
                          <a14:useLocalDpi xmlns:a14="http://schemas.microsoft.com/office/drawing/2010/main" val="0"/>
                        </a:ext>
                      </a:extLst>
                    </a:blip>
                    <a:stretch>
                      <a:fillRect/>
                    </a:stretch>
                  </pic:blipFill>
                  <pic:spPr>
                    <a:xfrm>
                      <a:off x="0" y="0"/>
                      <a:ext cx="6042820" cy="3997400"/>
                    </a:xfrm>
                    <a:prstGeom prst="rect">
                      <a:avLst/>
                    </a:prstGeom>
                  </pic:spPr>
                </pic:pic>
              </a:graphicData>
            </a:graphic>
          </wp:inline>
        </w:drawing>
      </w:r>
    </w:p>
    <w:p w:rsidR="00A17DAE" w:rsidRDefault="00A17DAE">
      <w:pPr>
        <w:rPr>
          <w:rFonts w:eastAsia="Times New Roman" w:cstheme="minorHAnsi"/>
          <w:b/>
          <w:u w:val="single"/>
        </w:rPr>
      </w:pPr>
    </w:p>
    <w:p w:rsidR="009D323C" w:rsidRPr="008A3C0B" w:rsidRDefault="00424853">
      <w:pPr>
        <w:rPr>
          <w:rFonts w:eastAsia="Times New Roman" w:cstheme="minorHAnsi"/>
          <w:b/>
          <w:u w:val="single"/>
        </w:rPr>
      </w:pPr>
      <w:r w:rsidRPr="008A3C0B">
        <w:rPr>
          <w:rFonts w:eastAsia="Times New Roman" w:cstheme="minorHAnsi"/>
          <w:b/>
          <w:u w:val="single"/>
        </w:rPr>
        <w:t>Dopoguerra</w:t>
      </w:r>
    </w:p>
    <w:p w:rsidR="0011398D" w:rsidRDefault="00B93891">
      <w:pPr>
        <w:rPr>
          <w:rFonts w:eastAsia="Times New Roman"/>
        </w:rPr>
      </w:pPr>
      <w:r w:rsidRPr="00C17711">
        <w:rPr>
          <w:rFonts w:eastAsia="Times New Roman"/>
          <w:b/>
        </w:rPr>
        <w:t>Nel dopoguerra s</w:t>
      </w:r>
      <w:r w:rsidR="00F01897">
        <w:rPr>
          <w:rFonts w:eastAsia="Times New Roman"/>
          <w:b/>
        </w:rPr>
        <w:t>i sviluppa</w:t>
      </w:r>
      <w:r w:rsidRPr="00C17711">
        <w:rPr>
          <w:rFonts w:eastAsia="Times New Roman"/>
          <w:b/>
        </w:rPr>
        <w:t xml:space="preserve"> il</w:t>
      </w:r>
      <w:r w:rsidR="001E693A" w:rsidRPr="00C17711">
        <w:rPr>
          <w:rFonts w:eastAsia="Times New Roman"/>
          <w:b/>
        </w:rPr>
        <w:t xml:space="preserve"> “biennio rosso”</w:t>
      </w:r>
      <w:r w:rsidR="006E7F13">
        <w:rPr>
          <w:rFonts w:eastAsia="Times New Roman"/>
        </w:rPr>
        <w:t xml:space="preserve">, </w:t>
      </w:r>
      <w:r w:rsidR="001E693A">
        <w:rPr>
          <w:rFonts w:eastAsia="Times New Roman"/>
        </w:rPr>
        <w:t>nei principali Paesi europei ed anche in Italia</w:t>
      </w:r>
      <w:r w:rsidR="006E7F13">
        <w:rPr>
          <w:rFonts w:eastAsia="Times New Roman"/>
        </w:rPr>
        <w:t>.</w:t>
      </w:r>
      <w:r w:rsidR="001E693A">
        <w:rPr>
          <w:rFonts w:eastAsia="Times New Roman"/>
        </w:rPr>
        <w:t xml:space="preserve"> </w:t>
      </w:r>
      <w:r w:rsidR="00B26912">
        <w:rPr>
          <w:rFonts w:eastAsia="Times New Roman"/>
        </w:rPr>
        <w:t>Epoca che fu incisa dal m</w:t>
      </w:r>
      <w:r w:rsidR="0011398D">
        <w:rPr>
          <w:rFonts w:eastAsia="Times New Roman"/>
        </w:rPr>
        <w:t>ito dell’Unione sovietica</w:t>
      </w:r>
      <w:r w:rsidR="00365A59">
        <w:rPr>
          <w:rFonts w:eastAsia="Times New Roman"/>
        </w:rPr>
        <w:t>.</w:t>
      </w:r>
    </w:p>
    <w:p w:rsidR="00C03D52" w:rsidRPr="00FB0044" w:rsidRDefault="00FB0044" w:rsidP="00FB0044">
      <w:pPr>
        <w:rPr>
          <w:color w:val="000000" w:themeColor="text1"/>
        </w:rPr>
      </w:pPr>
      <w:r w:rsidRPr="00C17711">
        <w:rPr>
          <w:b/>
          <w:color w:val="000000" w:themeColor="text1"/>
        </w:rPr>
        <w:t>L</w:t>
      </w:r>
      <w:r w:rsidR="00C03D52" w:rsidRPr="00C17711">
        <w:rPr>
          <w:b/>
          <w:color w:val="000000" w:themeColor="text1"/>
        </w:rPr>
        <w:t>a situazione</w:t>
      </w:r>
      <w:r w:rsidRPr="00C17711">
        <w:rPr>
          <w:b/>
          <w:color w:val="000000" w:themeColor="text1"/>
        </w:rPr>
        <w:t xml:space="preserve"> </w:t>
      </w:r>
      <w:r w:rsidR="00C03D52" w:rsidRPr="00C17711">
        <w:rPr>
          <w:b/>
          <w:color w:val="000000" w:themeColor="text1"/>
        </w:rPr>
        <w:t>italiana era precaria</w:t>
      </w:r>
      <w:r w:rsidR="003E0D23">
        <w:rPr>
          <w:color w:val="000000" w:themeColor="text1"/>
        </w:rPr>
        <w:t xml:space="preserve">, </w:t>
      </w:r>
      <w:r w:rsidR="00C03D52" w:rsidRPr="00FB0044">
        <w:rPr>
          <w:color w:val="000000" w:themeColor="text1"/>
        </w:rPr>
        <w:t>il </w:t>
      </w:r>
      <w:hyperlink r:id="rId16" w:tooltip="Trattato di Versailles (1919)" w:history="1">
        <w:r w:rsidR="00C03D52" w:rsidRPr="00FB0044">
          <w:rPr>
            <w:rStyle w:val="Collegamentoipertestuale"/>
            <w:color w:val="000000" w:themeColor="text1"/>
            <w:u w:val="none"/>
          </w:rPr>
          <w:t>trattato di pace firmato a Versailles</w:t>
        </w:r>
      </w:hyperlink>
      <w:r w:rsidR="00C03D52" w:rsidRPr="00FB0044">
        <w:rPr>
          <w:color w:val="000000" w:themeColor="text1"/>
        </w:rPr>
        <w:t> </w:t>
      </w:r>
      <w:r w:rsidR="005E0B37">
        <w:rPr>
          <w:color w:val="000000" w:themeColor="text1"/>
        </w:rPr>
        <w:t xml:space="preserve">(1915) </w:t>
      </w:r>
      <w:r w:rsidR="00C03D52" w:rsidRPr="00FB0044">
        <w:rPr>
          <w:color w:val="000000" w:themeColor="text1"/>
        </w:rPr>
        <w:t>non aveva garantito all'Italia una posizione di grande influenza nei Balcani e nel Mediterraneo orientale.</w:t>
      </w:r>
    </w:p>
    <w:p w:rsidR="00C03D52" w:rsidRDefault="00C03D52" w:rsidP="00FB0044">
      <w:pPr>
        <w:rPr>
          <w:color w:val="000000" w:themeColor="text1"/>
        </w:rPr>
      </w:pPr>
      <w:r w:rsidRPr="00FB0044">
        <w:rPr>
          <w:color w:val="000000" w:themeColor="text1"/>
        </w:rPr>
        <w:t xml:space="preserve">Le casse statali erano quasi vuote </w:t>
      </w:r>
      <w:r w:rsidR="00744F97">
        <w:rPr>
          <w:color w:val="000000" w:themeColor="text1"/>
        </w:rPr>
        <w:t xml:space="preserve">e la </w:t>
      </w:r>
      <w:hyperlink r:id="rId17" w:tooltip="Lira italiana" w:history="1">
        <w:r w:rsidRPr="00FB0044">
          <w:rPr>
            <w:rStyle w:val="Collegamentoipertestuale"/>
            <w:color w:val="000000" w:themeColor="text1"/>
            <w:u w:val="none"/>
          </w:rPr>
          <w:t>lira</w:t>
        </w:r>
      </w:hyperlink>
      <w:r w:rsidRPr="00FB0044">
        <w:rPr>
          <w:color w:val="000000" w:themeColor="text1"/>
        </w:rPr>
        <w:t xml:space="preserve"> durante il conflitto aveva perso buona parte del suo valore, a fronte </w:t>
      </w:r>
      <w:r w:rsidR="00861FCA">
        <w:rPr>
          <w:color w:val="000000" w:themeColor="text1"/>
        </w:rPr>
        <w:t xml:space="preserve">dell’aumento del </w:t>
      </w:r>
      <w:r w:rsidRPr="00FB0044">
        <w:rPr>
          <w:color w:val="000000" w:themeColor="text1"/>
        </w:rPr>
        <w:t>costo della vita</w:t>
      </w:r>
      <w:r w:rsidR="00861FCA">
        <w:rPr>
          <w:color w:val="000000" w:themeColor="text1"/>
        </w:rPr>
        <w:t>.</w:t>
      </w:r>
      <w:r w:rsidRPr="00FB0044">
        <w:rPr>
          <w:color w:val="000000" w:themeColor="text1"/>
        </w:rPr>
        <w:t xml:space="preserve"> Scarseggiavano le materie prime e le industrie faticavano a convertire la produzione bellica in produzione di pace e ad assorbire </w:t>
      </w:r>
      <w:r w:rsidR="00200922">
        <w:rPr>
          <w:color w:val="000000" w:themeColor="text1"/>
        </w:rPr>
        <w:t>la</w:t>
      </w:r>
      <w:r w:rsidRPr="00FB0044">
        <w:rPr>
          <w:color w:val="000000" w:themeColor="text1"/>
        </w:rPr>
        <w:t> </w:t>
      </w:r>
      <w:hyperlink r:id="rId18" w:tooltip="Manodopera" w:history="1">
        <w:r w:rsidRPr="00FB0044">
          <w:rPr>
            <w:rStyle w:val="Collegamentoipertestuale"/>
            <w:color w:val="000000" w:themeColor="text1"/>
            <w:u w:val="none"/>
          </w:rPr>
          <w:t>manodopera</w:t>
        </w:r>
      </w:hyperlink>
      <w:r w:rsidRPr="00FB0044">
        <w:rPr>
          <w:color w:val="000000" w:themeColor="text1"/>
        </w:rPr>
        <w:t> accresciuta dai soldati di ritorno dal fronte.</w:t>
      </w:r>
    </w:p>
    <w:p w:rsidR="00E277FC" w:rsidRDefault="00E277FC" w:rsidP="006554E3">
      <w:pPr>
        <w:rPr>
          <w:rFonts w:eastAsia="Times New Roman"/>
        </w:rPr>
      </w:pPr>
      <w:r>
        <w:rPr>
          <w:rFonts w:eastAsia="Times New Roman"/>
        </w:rPr>
        <w:lastRenderedPageBreak/>
        <w:t>In que</w:t>
      </w:r>
      <w:r w:rsidR="000A45E7">
        <w:rPr>
          <w:rFonts w:eastAsia="Times New Roman"/>
        </w:rPr>
        <w:t>gli</w:t>
      </w:r>
      <w:r>
        <w:rPr>
          <w:rFonts w:eastAsia="Times New Roman"/>
        </w:rPr>
        <w:t xml:space="preserve"> anni il potere d’acquisto dei salari è fortemente colpito da</w:t>
      </w:r>
      <w:r w:rsidR="00B26912">
        <w:rPr>
          <w:rFonts w:eastAsia="Times New Roman"/>
        </w:rPr>
        <w:t>ll'</w:t>
      </w:r>
      <w:r>
        <w:rPr>
          <w:rFonts w:eastAsia="Times New Roman"/>
        </w:rPr>
        <w:t xml:space="preserve">inflazione e mancano generi alimentari di prima necessità, </w:t>
      </w:r>
      <w:r w:rsidR="00990283">
        <w:rPr>
          <w:rFonts w:eastAsia="Times New Roman"/>
        </w:rPr>
        <w:t xml:space="preserve">provocando </w:t>
      </w:r>
      <w:r>
        <w:rPr>
          <w:rFonts w:eastAsia="Times New Roman"/>
        </w:rPr>
        <w:t>tumulti e saccheggi,</w:t>
      </w:r>
      <w:r w:rsidR="00990283">
        <w:rPr>
          <w:rFonts w:eastAsia="Times New Roman"/>
        </w:rPr>
        <w:t xml:space="preserve"> che </w:t>
      </w:r>
      <w:r>
        <w:rPr>
          <w:rFonts w:eastAsia="Times New Roman"/>
        </w:rPr>
        <w:t xml:space="preserve">esplodono in tutto il Paese. </w:t>
      </w:r>
      <w:proofErr w:type="gramStart"/>
      <w:r>
        <w:rPr>
          <w:rFonts w:eastAsia="Times New Roman"/>
        </w:rPr>
        <w:t>Vengono</w:t>
      </w:r>
      <w:proofErr w:type="gramEnd"/>
      <w:r>
        <w:rPr>
          <w:rFonts w:eastAsia="Times New Roman"/>
        </w:rPr>
        <w:t xml:space="preserve"> proclamati molti scioperi e si realizzano occupazioni delle terre in tutte le regioni. </w:t>
      </w:r>
    </w:p>
    <w:p w:rsidR="00987317" w:rsidRDefault="003224A8">
      <w:pPr>
        <w:rPr>
          <w:rFonts w:eastAsia="Times New Roman"/>
        </w:rPr>
      </w:pPr>
      <w:r w:rsidRPr="00990283">
        <w:rPr>
          <w:rFonts w:eastAsia="Times New Roman"/>
          <w:b/>
        </w:rPr>
        <w:t>Nel 1918</w:t>
      </w:r>
      <w:r>
        <w:rPr>
          <w:rFonts w:eastAsia="Times New Roman"/>
        </w:rPr>
        <w:t xml:space="preserve"> i</w:t>
      </w:r>
      <w:r w:rsidR="001E693A">
        <w:rPr>
          <w:rFonts w:eastAsia="Times New Roman"/>
        </w:rPr>
        <w:t>l Consiglio Direttivo della CGdL assume come obiettivo principale</w:t>
      </w:r>
      <w:r>
        <w:rPr>
          <w:rFonts w:eastAsia="Times New Roman"/>
        </w:rPr>
        <w:t xml:space="preserve"> </w:t>
      </w:r>
      <w:r w:rsidR="00562BDD">
        <w:rPr>
          <w:rFonts w:eastAsia="Times New Roman"/>
        </w:rPr>
        <w:t xml:space="preserve">il movimento per la giornata lavorativa di </w:t>
      </w:r>
      <w:proofErr w:type="gramStart"/>
      <w:r w:rsidR="00562BDD">
        <w:rPr>
          <w:rFonts w:eastAsia="Times New Roman"/>
        </w:rPr>
        <w:t>8</w:t>
      </w:r>
      <w:proofErr w:type="gramEnd"/>
      <w:r w:rsidR="00562BDD">
        <w:rPr>
          <w:rFonts w:eastAsia="Times New Roman"/>
        </w:rPr>
        <w:t xml:space="preserve"> ore nell’industria.</w:t>
      </w:r>
      <w:r w:rsidR="001E693A">
        <w:rPr>
          <w:rFonts w:eastAsia="Times New Roman"/>
        </w:rPr>
        <w:t xml:space="preserve"> </w:t>
      </w:r>
      <w:r w:rsidR="00562BDD">
        <w:rPr>
          <w:rFonts w:eastAsia="Times New Roman"/>
        </w:rPr>
        <w:t xml:space="preserve">Ottenendo </w:t>
      </w:r>
      <w:r w:rsidR="001E693A">
        <w:rPr>
          <w:rFonts w:eastAsia="Times New Roman"/>
        </w:rPr>
        <w:t>successo</w:t>
      </w:r>
      <w:r w:rsidR="00562BDD">
        <w:rPr>
          <w:rFonts w:eastAsia="Times New Roman"/>
        </w:rPr>
        <w:t>,</w:t>
      </w:r>
      <w:r w:rsidR="001E693A">
        <w:rPr>
          <w:rFonts w:eastAsia="Times New Roman"/>
        </w:rPr>
        <w:t xml:space="preserve"> perché Confindustria si dichiara d’accordo in linea di principio. </w:t>
      </w:r>
      <w:r w:rsidR="0013045C">
        <w:rPr>
          <w:rFonts w:eastAsia="Times New Roman"/>
        </w:rPr>
        <w:t xml:space="preserve">Le altre categorie si allineano </w:t>
      </w:r>
      <w:proofErr w:type="gramStart"/>
      <w:r w:rsidR="0013045C">
        <w:rPr>
          <w:rFonts w:eastAsia="Times New Roman"/>
        </w:rPr>
        <w:t>successivamente</w:t>
      </w:r>
      <w:proofErr w:type="gramEnd"/>
      <w:r w:rsidR="009330AF">
        <w:rPr>
          <w:rFonts w:eastAsia="Times New Roman"/>
        </w:rPr>
        <w:t xml:space="preserve"> (come: la federazione metallurgica, l’industria meccanica e le acciaierie). </w:t>
      </w:r>
    </w:p>
    <w:p w:rsidR="009066DD" w:rsidRDefault="001E693A">
      <w:pPr>
        <w:rPr>
          <w:rFonts w:eastAsia="Times New Roman"/>
        </w:rPr>
      </w:pPr>
      <w:proofErr w:type="gramStart"/>
      <w:r>
        <w:rPr>
          <w:rFonts w:eastAsia="Times New Roman"/>
        </w:rPr>
        <w:t>Il</w:t>
      </w:r>
      <w:proofErr w:type="gramEnd"/>
      <w:r>
        <w:rPr>
          <w:rFonts w:eastAsia="Times New Roman"/>
        </w:rPr>
        <w:t xml:space="preserve"> PSI</w:t>
      </w:r>
      <w:r w:rsidR="003B4F6E">
        <w:rPr>
          <w:rFonts w:eastAsia="Times New Roman"/>
        </w:rPr>
        <w:t xml:space="preserve"> </w:t>
      </w:r>
      <w:r w:rsidR="00EA5F4D">
        <w:rPr>
          <w:rFonts w:eastAsia="Times New Roman"/>
        </w:rPr>
        <w:t>è</w:t>
      </w:r>
      <w:r>
        <w:rPr>
          <w:rFonts w:eastAsia="Times New Roman"/>
        </w:rPr>
        <w:t xml:space="preserve"> diviso tra la linea del rientro nella legalità e la tentazione del processo rivoluzionario. </w:t>
      </w:r>
    </w:p>
    <w:p w:rsidR="00D17EAB" w:rsidRDefault="0040368D" w:rsidP="006554E3">
      <w:pPr>
        <w:rPr>
          <w:rFonts w:eastAsia="Times New Roman"/>
        </w:rPr>
      </w:pPr>
      <w:r>
        <w:rPr>
          <w:rFonts w:eastAsia="Times New Roman"/>
        </w:rPr>
        <w:t xml:space="preserve">Nello stesso anno </w:t>
      </w:r>
      <w:r w:rsidR="00D17EAB">
        <w:rPr>
          <w:rFonts w:eastAsia="Times New Roman"/>
        </w:rPr>
        <w:t xml:space="preserve">al </w:t>
      </w:r>
      <w:r w:rsidR="00D17EAB" w:rsidRPr="0040368D">
        <w:rPr>
          <w:rFonts w:eastAsia="Times New Roman"/>
          <w:b/>
        </w:rPr>
        <w:t>Congresso della FIOM</w:t>
      </w:r>
      <w:r>
        <w:rPr>
          <w:rFonts w:eastAsia="Times New Roman"/>
        </w:rPr>
        <w:t xml:space="preserve"> (</w:t>
      </w:r>
      <w:proofErr w:type="gramStart"/>
      <w:r w:rsidR="007F537C">
        <w:rPr>
          <w:rFonts w:eastAsia="Times New Roman"/>
        </w:rPr>
        <w:t xml:space="preserve">federazione </w:t>
      </w:r>
      <w:r w:rsidR="00A20BE2">
        <w:rPr>
          <w:rFonts w:eastAsia="Times New Roman"/>
        </w:rPr>
        <w:t>impiegati</w:t>
      </w:r>
      <w:proofErr w:type="gramEnd"/>
      <w:r w:rsidR="00A20BE2">
        <w:rPr>
          <w:rFonts w:eastAsia="Times New Roman"/>
        </w:rPr>
        <w:t xml:space="preserve"> operai </w:t>
      </w:r>
      <w:r w:rsidR="006E04DF">
        <w:rPr>
          <w:rFonts w:eastAsia="Times New Roman"/>
        </w:rPr>
        <w:t>metallurgici</w:t>
      </w:r>
      <w:r w:rsidR="00A20BE2">
        <w:rPr>
          <w:rFonts w:eastAsia="Times New Roman"/>
        </w:rPr>
        <w:t>)</w:t>
      </w:r>
      <w:r w:rsidR="00D17EAB">
        <w:rPr>
          <w:rFonts w:eastAsia="Times New Roman"/>
        </w:rPr>
        <w:t xml:space="preserve"> del </w:t>
      </w:r>
      <w:r w:rsidR="004672CB">
        <w:rPr>
          <w:rFonts w:eastAsia="Times New Roman"/>
        </w:rPr>
        <w:t>novembre scoppia</w:t>
      </w:r>
      <w:r w:rsidR="00D17EAB" w:rsidRPr="00C9341E">
        <w:rPr>
          <w:rFonts w:eastAsia="Times New Roman"/>
          <w:b/>
        </w:rPr>
        <w:t xml:space="preserve"> la contrapposizione</w:t>
      </w:r>
      <w:r w:rsidR="00D17EAB">
        <w:rPr>
          <w:rFonts w:eastAsia="Times New Roman"/>
        </w:rPr>
        <w:t xml:space="preserve"> tra sostenitori delle Commissioni interne (orientamento riformista), e sostenitori dei Consigli di fabbrica (orientamento rivoluzionario).</w:t>
      </w:r>
    </w:p>
    <w:p w:rsidR="00D17EAB" w:rsidRPr="00546872" w:rsidRDefault="00D17EAB" w:rsidP="006554E3">
      <w:pPr>
        <w:rPr>
          <w:rFonts w:eastAsia="Times New Roman"/>
          <w:b/>
        </w:rPr>
      </w:pPr>
      <w:r>
        <w:rPr>
          <w:rFonts w:eastAsia="Times New Roman"/>
        </w:rPr>
        <w:t xml:space="preserve">In questo scenario di contrapposizione uno dei fondatori </w:t>
      </w:r>
      <w:proofErr w:type="gramStart"/>
      <w:r>
        <w:rPr>
          <w:rFonts w:eastAsia="Times New Roman"/>
        </w:rPr>
        <w:t>del</w:t>
      </w:r>
      <w:proofErr w:type="gramEnd"/>
      <w:r>
        <w:rPr>
          <w:rFonts w:eastAsia="Times New Roman"/>
        </w:rPr>
        <w:t xml:space="preserve"> PCI</w:t>
      </w:r>
      <w:r w:rsidR="00B21721">
        <w:rPr>
          <w:rFonts w:eastAsia="Times New Roman"/>
        </w:rPr>
        <w:t>,</w:t>
      </w:r>
      <w:r>
        <w:rPr>
          <w:rFonts w:eastAsia="Times New Roman"/>
        </w:rPr>
        <w:t xml:space="preserve"> </w:t>
      </w:r>
      <w:r w:rsidRPr="006E04DF">
        <w:rPr>
          <w:rFonts w:eastAsia="Times New Roman"/>
          <w:b/>
        </w:rPr>
        <w:t>Gramsci</w:t>
      </w:r>
      <w:r>
        <w:rPr>
          <w:rFonts w:eastAsia="Times New Roman"/>
        </w:rPr>
        <w:t>,</w:t>
      </w:r>
      <w:r w:rsidR="006E04DF">
        <w:rPr>
          <w:rFonts w:eastAsia="Times New Roman"/>
        </w:rPr>
        <w:t xml:space="preserve"> </w:t>
      </w:r>
      <w:r>
        <w:rPr>
          <w:rFonts w:eastAsia="Times New Roman"/>
        </w:rPr>
        <w:t xml:space="preserve">vede nei Consigli lo strumento privilegiato per la costruzione del </w:t>
      </w:r>
      <w:r w:rsidRPr="00546872">
        <w:rPr>
          <w:rFonts w:eastAsia="Times New Roman"/>
          <w:b/>
        </w:rPr>
        <w:t xml:space="preserve">processo rivoluzionario sul modello bolscevico. </w:t>
      </w:r>
    </w:p>
    <w:p w:rsidR="001E693A" w:rsidRDefault="009A6EF6">
      <w:pPr>
        <w:rPr>
          <w:rFonts w:eastAsia="Times New Roman"/>
        </w:rPr>
      </w:pPr>
      <w:r w:rsidRPr="007602C1">
        <w:rPr>
          <w:rFonts w:eastAsia="Times New Roman"/>
          <w:b/>
        </w:rPr>
        <w:t>Nel 1919 l</w:t>
      </w:r>
      <w:r w:rsidR="001E693A" w:rsidRPr="007602C1">
        <w:rPr>
          <w:rFonts w:eastAsia="Times New Roman"/>
          <w:b/>
        </w:rPr>
        <w:t>a CGdL</w:t>
      </w:r>
      <w:r w:rsidR="001E693A">
        <w:rPr>
          <w:rFonts w:eastAsia="Times New Roman"/>
        </w:rPr>
        <w:t xml:space="preserve"> </w:t>
      </w:r>
      <w:proofErr w:type="gramStart"/>
      <w:r w:rsidR="001E693A">
        <w:rPr>
          <w:rFonts w:eastAsia="Times New Roman"/>
        </w:rPr>
        <w:t>prende posizione</w:t>
      </w:r>
      <w:proofErr w:type="gramEnd"/>
      <w:r w:rsidR="001E693A">
        <w:rPr>
          <w:rFonts w:eastAsia="Times New Roman"/>
        </w:rPr>
        <w:t xml:space="preserve"> indicando nella carenza di beni di consumo la causa del malcontento</w:t>
      </w:r>
      <w:r w:rsidR="007602C1">
        <w:rPr>
          <w:rFonts w:eastAsia="Times New Roman"/>
        </w:rPr>
        <w:t xml:space="preserve"> e viene </w:t>
      </w:r>
      <w:r w:rsidR="001E693A">
        <w:rPr>
          <w:rFonts w:eastAsia="Times New Roman"/>
        </w:rPr>
        <w:t xml:space="preserve">indetto uno sciopero generale che aumenta le preoccupazioni nella borghesia, che teme che anche in Italia si stia preparando una rivoluzione </w:t>
      </w:r>
      <w:r w:rsidR="00835541">
        <w:rPr>
          <w:rFonts w:eastAsia="Times New Roman"/>
        </w:rPr>
        <w:t xml:space="preserve">come </w:t>
      </w:r>
      <w:r w:rsidR="001E693A">
        <w:rPr>
          <w:rFonts w:eastAsia="Times New Roman"/>
        </w:rPr>
        <w:t>quella russa.</w:t>
      </w:r>
    </w:p>
    <w:p w:rsidR="00103375" w:rsidRDefault="006A068E">
      <w:pPr>
        <w:rPr>
          <w:rFonts w:eastAsia="Times New Roman"/>
        </w:rPr>
      </w:pPr>
      <w:r w:rsidRPr="00A0174F">
        <w:rPr>
          <w:rFonts w:eastAsia="Times New Roman"/>
          <w:b/>
        </w:rPr>
        <w:t>Nel 1920</w:t>
      </w:r>
      <w:r>
        <w:rPr>
          <w:rFonts w:eastAsia="Times New Roman"/>
        </w:rPr>
        <w:t xml:space="preserve"> g</w:t>
      </w:r>
      <w:r w:rsidR="00F53F04">
        <w:rPr>
          <w:rFonts w:eastAsia="Times New Roman"/>
        </w:rPr>
        <w:t xml:space="preserve">li scioperi continuano, ma disarticolati </w:t>
      </w:r>
      <w:proofErr w:type="gramStart"/>
      <w:r w:rsidR="00F53F04">
        <w:rPr>
          <w:rFonts w:eastAsia="Times New Roman"/>
        </w:rPr>
        <w:t>fra di</w:t>
      </w:r>
      <w:proofErr w:type="gramEnd"/>
      <w:r w:rsidR="00F53F04">
        <w:rPr>
          <w:rFonts w:eastAsia="Times New Roman"/>
        </w:rPr>
        <w:t xml:space="preserve"> loro e su obiettivi molto vari</w:t>
      </w:r>
      <w:r w:rsidR="0076307E">
        <w:rPr>
          <w:rFonts w:eastAsia="Times New Roman"/>
        </w:rPr>
        <w:t>;</w:t>
      </w:r>
      <w:r w:rsidR="0076307E" w:rsidRPr="0076307E">
        <w:rPr>
          <w:rFonts w:eastAsia="Times New Roman"/>
        </w:rPr>
        <w:t xml:space="preserve"> </w:t>
      </w:r>
      <w:r w:rsidR="0076307E">
        <w:rPr>
          <w:rFonts w:eastAsia="Times New Roman"/>
        </w:rPr>
        <w:t xml:space="preserve">numerosi sono gli scioperi di solidarietà. </w:t>
      </w:r>
      <w:r w:rsidR="00B54E0E">
        <w:rPr>
          <w:rFonts w:eastAsia="Times New Roman"/>
        </w:rPr>
        <w:t>Si denota</w:t>
      </w:r>
      <w:r w:rsidR="00906066">
        <w:rPr>
          <w:rFonts w:eastAsia="Times New Roman"/>
        </w:rPr>
        <w:t xml:space="preserve"> un aumento molto notevole degli iscritti </w:t>
      </w:r>
      <w:r w:rsidR="004376D5">
        <w:rPr>
          <w:rFonts w:eastAsia="Times New Roman"/>
        </w:rPr>
        <w:t xml:space="preserve">ai sindacati </w:t>
      </w:r>
      <w:r w:rsidR="00A961B9">
        <w:rPr>
          <w:rFonts w:eastAsia="Times New Roman"/>
        </w:rPr>
        <w:t>dai 250.000</w:t>
      </w:r>
      <w:r w:rsidR="00385C5A">
        <w:rPr>
          <w:rFonts w:eastAsia="Times New Roman"/>
        </w:rPr>
        <w:t xml:space="preserve"> (1918)</w:t>
      </w:r>
      <w:r w:rsidR="00A961B9">
        <w:rPr>
          <w:rFonts w:eastAsia="Times New Roman"/>
        </w:rPr>
        <w:t xml:space="preserve"> </w:t>
      </w:r>
      <w:proofErr w:type="gramStart"/>
      <w:r w:rsidR="00A961B9">
        <w:rPr>
          <w:rFonts w:eastAsia="Times New Roman"/>
        </w:rPr>
        <w:t>iscritti</w:t>
      </w:r>
      <w:proofErr w:type="gramEnd"/>
      <w:r w:rsidR="00A961B9">
        <w:rPr>
          <w:rFonts w:eastAsia="Times New Roman"/>
        </w:rPr>
        <w:t xml:space="preserve"> ai 2.200.00</w:t>
      </w:r>
      <w:r w:rsidR="0076307E">
        <w:rPr>
          <w:rFonts w:eastAsia="Times New Roman"/>
        </w:rPr>
        <w:t>0</w:t>
      </w:r>
      <w:r w:rsidR="00385C5A">
        <w:rPr>
          <w:rFonts w:eastAsia="Times New Roman"/>
        </w:rPr>
        <w:t xml:space="preserve"> (1920)</w:t>
      </w:r>
      <w:r w:rsidR="0076307E">
        <w:rPr>
          <w:rFonts w:eastAsia="Times New Roman"/>
        </w:rPr>
        <w:t>.</w:t>
      </w:r>
    </w:p>
    <w:p w:rsidR="0052795B" w:rsidRDefault="00F53F04">
      <w:pPr>
        <w:rPr>
          <w:rFonts w:eastAsia="Times New Roman"/>
        </w:rPr>
      </w:pPr>
      <w:r w:rsidRPr="00A0174F">
        <w:rPr>
          <w:rFonts w:eastAsia="Times New Roman"/>
          <w:b/>
        </w:rPr>
        <w:t>Le conquiste sindacali di questo periodo sono notevoli:</w:t>
      </w:r>
      <w:r w:rsidR="0052795B">
        <w:rPr>
          <w:rFonts w:eastAsia="Times New Roman"/>
          <w:b/>
        </w:rPr>
        <w:t xml:space="preserve"> </w:t>
      </w:r>
      <w:proofErr w:type="gramStart"/>
      <w:r w:rsidR="0052795B">
        <w:rPr>
          <w:rFonts w:eastAsia="Times New Roman"/>
        </w:rPr>
        <w:t>8</w:t>
      </w:r>
      <w:proofErr w:type="gramEnd"/>
      <w:r w:rsidR="0052795B">
        <w:rPr>
          <w:rFonts w:eastAsia="Times New Roman"/>
        </w:rPr>
        <w:t xml:space="preserve"> ore lavorative, ferie pagate</w:t>
      </w:r>
      <w:r w:rsidR="005574DF">
        <w:rPr>
          <w:rFonts w:eastAsia="Times New Roman"/>
        </w:rPr>
        <w:t>,</w:t>
      </w:r>
      <w:r>
        <w:rPr>
          <w:rFonts w:eastAsia="Times New Roman"/>
        </w:rPr>
        <w:t xml:space="preserve"> i salari reali, caduti nel 1918 al 65% rispetto al 1913, salgono nel 1920 al 114% e nel 1921 al 127%.</w:t>
      </w:r>
      <w:r w:rsidR="005574DF">
        <w:rPr>
          <w:rFonts w:eastAsia="Times New Roman"/>
        </w:rPr>
        <w:t xml:space="preserve"> L</w:t>
      </w:r>
      <w:r>
        <w:rPr>
          <w:rFonts w:eastAsia="Times New Roman"/>
        </w:rPr>
        <w:t xml:space="preserve">a contrattazione collettiva si afferma come metodo stabile di confronto </w:t>
      </w:r>
      <w:r w:rsidR="005574DF">
        <w:rPr>
          <w:rFonts w:eastAsia="Times New Roman"/>
        </w:rPr>
        <w:t>(</w:t>
      </w:r>
      <w:r>
        <w:rPr>
          <w:rFonts w:eastAsia="Times New Roman"/>
        </w:rPr>
        <w:t>tra le parti</w:t>
      </w:r>
      <w:r w:rsidR="00E27BEA">
        <w:rPr>
          <w:rFonts w:eastAsia="Times New Roman"/>
        </w:rPr>
        <w:t>, Stato-Lavoratori</w:t>
      </w:r>
      <w:r w:rsidR="005574DF">
        <w:rPr>
          <w:rFonts w:eastAsia="Times New Roman"/>
        </w:rPr>
        <w:t>)</w:t>
      </w:r>
      <w:r>
        <w:rPr>
          <w:rFonts w:eastAsia="Times New Roman"/>
        </w:rPr>
        <w:t xml:space="preserve">. </w:t>
      </w:r>
    </w:p>
    <w:p w:rsidR="008E30E4" w:rsidRDefault="00413C0D">
      <w:pPr>
        <w:rPr>
          <w:rFonts w:eastAsia="Times New Roman"/>
        </w:rPr>
      </w:pPr>
      <w:r w:rsidRPr="0027092C">
        <w:rPr>
          <w:rFonts w:eastAsia="Times New Roman"/>
          <w:b/>
        </w:rPr>
        <w:t xml:space="preserve">Sorge un altro </w:t>
      </w:r>
      <w:r w:rsidR="006132C8" w:rsidRPr="0027092C">
        <w:rPr>
          <w:rFonts w:eastAsia="Times New Roman"/>
          <w:b/>
        </w:rPr>
        <w:t>dibattito</w:t>
      </w:r>
      <w:r w:rsidRPr="0027092C">
        <w:rPr>
          <w:rFonts w:eastAsia="Times New Roman"/>
          <w:b/>
        </w:rPr>
        <w:t>:</w:t>
      </w:r>
      <w:r>
        <w:rPr>
          <w:rFonts w:eastAsia="Times New Roman"/>
        </w:rPr>
        <w:t xml:space="preserve"> </w:t>
      </w:r>
      <w:r w:rsidR="009427FB">
        <w:rPr>
          <w:rFonts w:eastAsia="Times New Roman"/>
        </w:rPr>
        <w:t xml:space="preserve">gli operai </w:t>
      </w:r>
      <w:r w:rsidR="00351902">
        <w:rPr>
          <w:rFonts w:eastAsia="Times New Roman"/>
        </w:rPr>
        <w:t xml:space="preserve">cercano </w:t>
      </w:r>
      <w:r w:rsidR="00F53F04">
        <w:rPr>
          <w:rFonts w:eastAsia="Times New Roman"/>
        </w:rPr>
        <w:t>il diritto di partecipare alla direzione dell’industria stessa.</w:t>
      </w:r>
      <w:r w:rsidR="00694ABC">
        <w:rPr>
          <w:rFonts w:eastAsia="Times New Roman"/>
        </w:rPr>
        <w:t xml:space="preserve"> </w:t>
      </w:r>
      <w:r w:rsidR="005465A9">
        <w:rPr>
          <w:rFonts w:eastAsia="Times New Roman"/>
        </w:rPr>
        <w:t xml:space="preserve">Lo rivediamo nel programma delle </w:t>
      </w:r>
      <w:r w:rsidR="00F53F04">
        <w:rPr>
          <w:rFonts w:eastAsia="Times New Roman"/>
        </w:rPr>
        <w:t xml:space="preserve">organizzazioni cattoliche e la CIL </w:t>
      </w:r>
      <w:proofErr w:type="gramStart"/>
      <w:r w:rsidR="005465A9">
        <w:rPr>
          <w:rFonts w:eastAsia="Times New Roman"/>
        </w:rPr>
        <w:t>i quali</w:t>
      </w:r>
      <w:proofErr w:type="gramEnd"/>
      <w:r w:rsidR="005465A9">
        <w:rPr>
          <w:rFonts w:eastAsia="Times New Roman"/>
        </w:rPr>
        <w:t xml:space="preserve"> </w:t>
      </w:r>
      <w:r w:rsidR="0027092C">
        <w:rPr>
          <w:rFonts w:eastAsia="Times New Roman"/>
        </w:rPr>
        <w:t xml:space="preserve">cercano di ottenere la </w:t>
      </w:r>
      <w:r w:rsidR="00FF1D0C">
        <w:rPr>
          <w:rFonts w:eastAsia="Times New Roman"/>
        </w:rPr>
        <w:t xml:space="preserve">partecipazione operaia ai profitti e la comproprietà delle azioni. </w:t>
      </w:r>
      <w:r w:rsidR="00FF3EF2">
        <w:rPr>
          <w:rFonts w:eastAsia="Times New Roman"/>
        </w:rPr>
        <w:t xml:space="preserve">Anche la </w:t>
      </w:r>
      <w:r w:rsidR="00FF1D0C">
        <w:rPr>
          <w:rFonts w:eastAsia="Times New Roman"/>
        </w:rPr>
        <w:t>CGdL</w:t>
      </w:r>
      <w:r w:rsidR="00FF3EF2">
        <w:rPr>
          <w:rFonts w:eastAsia="Times New Roman"/>
        </w:rPr>
        <w:t xml:space="preserve"> insieme </w:t>
      </w:r>
      <w:proofErr w:type="gramStart"/>
      <w:r w:rsidR="00FF3EF2">
        <w:rPr>
          <w:rFonts w:eastAsia="Times New Roman"/>
        </w:rPr>
        <w:t>al</w:t>
      </w:r>
      <w:proofErr w:type="gramEnd"/>
      <w:r w:rsidR="00FF3EF2">
        <w:rPr>
          <w:rFonts w:eastAsia="Times New Roman"/>
        </w:rPr>
        <w:t xml:space="preserve"> PSI e al Partito Popolare,</w:t>
      </w:r>
      <w:r w:rsidR="0003377B">
        <w:rPr>
          <w:rFonts w:eastAsia="Times New Roman"/>
        </w:rPr>
        <w:t xml:space="preserve"> cerca</w:t>
      </w:r>
      <w:r w:rsidR="00FF3EF2">
        <w:rPr>
          <w:rFonts w:eastAsia="Times New Roman"/>
        </w:rPr>
        <w:t>no</w:t>
      </w:r>
      <w:r w:rsidR="0003377B">
        <w:rPr>
          <w:rFonts w:eastAsia="Times New Roman"/>
        </w:rPr>
        <w:t xml:space="preserve"> di ottenerlo </w:t>
      </w:r>
      <w:r w:rsidR="00FF1D0C">
        <w:rPr>
          <w:rFonts w:eastAsia="Times New Roman"/>
        </w:rPr>
        <w:t>con strumenti legislativi</w:t>
      </w:r>
      <w:r w:rsidR="00FF3EF2">
        <w:rPr>
          <w:rFonts w:eastAsia="Times New Roman"/>
        </w:rPr>
        <w:t xml:space="preserve"> lo stesso obbiettivo</w:t>
      </w:r>
      <w:r w:rsidR="00FF1D0C">
        <w:rPr>
          <w:rFonts w:eastAsia="Times New Roman"/>
        </w:rPr>
        <w:t xml:space="preserve">, ma non ottengono risultati. </w:t>
      </w:r>
    </w:p>
    <w:p w:rsidR="00C16A47" w:rsidRDefault="00AA6B0C">
      <w:pPr>
        <w:rPr>
          <w:rFonts w:eastAsia="Times New Roman"/>
        </w:rPr>
      </w:pPr>
      <w:r w:rsidRPr="00C16A47">
        <w:rPr>
          <w:rFonts w:eastAsia="Times New Roman"/>
          <w:b/>
        </w:rPr>
        <w:t>Il fronte sindacale non è compatto:</w:t>
      </w:r>
      <w:r>
        <w:rPr>
          <w:rFonts w:eastAsia="Times New Roman"/>
        </w:rPr>
        <w:t xml:space="preserve"> l’USI dei sindacalisti rivoluzionari, la CIL cattolica e l’UIL presentano richieste parallele a quelle della FIOM. </w:t>
      </w:r>
    </w:p>
    <w:p w:rsidR="00A71704" w:rsidRDefault="0077526F">
      <w:pPr>
        <w:rPr>
          <w:rFonts w:eastAsia="Times New Roman"/>
        </w:rPr>
      </w:pPr>
      <w:r>
        <w:rPr>
          <w:rFonts w:eastAsia="Times New Roman"/>
        </w:rPr>
        <w:t>Nel</w:t>
      </w:r>
      <w:r w:rsidR="00174F51">
        <w:rPr>
          <w:rFonts w:eastAsia="Times New Roman"/>
        </w:rPr>
        <w:t xml:space="preserve">l’agosto </w:t>
      </w:r>
      <w:r>
        <w:rPr>
          <w:rFonts w:eastAsia="Times New Roman"/>
        </w:rPr>
        <w:t xml:space="preserve">dello stesso anno dopo lotte </w:t>
      </w:r>
      <w:r w:rsidR="00A75ABF">
        <w:rPr>
          <w:rFonts w:eastAsia="Times New Roman"/>
        </w:rPr>
        <w:t>mai vinte</w:t>
      </w:r>
      <w:r w:rsidR="00DB64C0">
        <w:rPr>
          <w:rFonts w:eastAsia="Times New Roman"/>
        </w:rPr>
        <w:t xml:space="preserve"> attraverso scioperi</w:t>
      </w:r>
      <w:r w:rsidR="001334CD">
        <w:rPr>
          <w:rFonts w:eastAsia="Times New Roman"/>
        </w:rPr>
        <w:t>,</w:t>
      </w:r>
      <w:r w:rsidR="00A75ABF">
        <w:rPr>
          <w:rFonts w:eastAsia="Times New Roman"/>
        </w:rPr>
        <w:t xml:space="preserve"> </w:t>
      </w:r>
      <w:r w:rsidR="00B21721">
        <w:rPr>
          <w:rFonts w:eastAsia="Times New Roman"/>
        </w:rPr>
        <w:t xml:space="preserve">Bruno </w:t>
      </w:r>
      <w:proofErr w:type="spellStart"/>
      <w:r w:rsidR="00AA6B0C">
        <w:rPr>
          <w:rFonts w:eastAsia="Times New Roman"/>
        </w:rPr>
        <w:t>Buozzi</w:t>
      </w:r>
      <w:proofErr w:type="spellEnd"/>
      <w:r w:rsidR="00A75ABF">
        <w:rPr>
          <w:rFonts w:eastAsia="Times New Roman"/>
        </w:rPr>
        <w:t xml:space="preserve"> </w:t>
      </w:r>
      <w:r w:rsidR="001334CD">
        <w:rPr>
          <w:rFonts w:eastAsia="Times New Roman"/>
        </w:rPr>
        <w:t>(sindacalista e deputato socialista)</w:t>
      </w:r>
      <w:r w:rsidR="00AA6B0C">
        <w:rPr>
          <w:rFonts w:eastAsia="Times New Roman"/>
        </w:rPr>
        <w:t xml:space="preserve"> e la dirigenza della FIOM </w:t>
      </w:r>
      <w:proofErr w:type="gramStart"/>
      <w:r w:rsidR="00AA6B0C">
        <w:rPr>
          <w:rFonts w:eastAsia="Times New Roman"/>
        </w:rPr>
        <w:t>cercano</w:t>
      </w:r>
      <w:proofErr w:type="gramEnd"/>
      <w:r w:rsidR="00AA6B0C">
        <w:rPr>
          <w:rFonts w:eastAsia="Times New Roman"/>
        </w:rPr>
        <w:t xml:space="preserve"> </w:t>
      </w:r>
      <w:r w:rsidR="00174F51">
        <w:rPr>
          <w:rFonts w:eastAsia="Times New Roman"/>
        </w:rPr>
        <w:t xml:space="preserve">altre forme </w:t>
      </w:r>
      <w:r w:rsidR="00AA6B0C">
        <w:rPr>
          <w:rFonts w:eastAsia="Times New Roman"/>
        </w:rPr>
        <w:t xml:space="preserve">di lotta allo sciopero </w:t>
      </w:r>
      <w:r w:rsidR="00DB64C0">
        <w:rPr>
          <w:rFonts w:eastAsia="Times New Roman"/>
        </w:rPr>
        <w:t xml:space="preserve">e </w:t>
      </w:r>
      <w:r w:rsidR="00AA6B0C">
        <w:rPr>
          <w:rFonts w:eastAsia="Times New Roman"/>
        </w:rPr>
        <w:t>lancia</w:t>
      </w:r>
      <w:r w:rsidR="00DB64C0">
        <w:rPr>
          <w:rFonts w:eastAsia="Times New Roman"/>
        </w:rPr>
        <w:t>no:</w:t>
      </w:r>
      <w:r w:rsidR="00AA6B0C">
        <w:rPr>
          <w:rFonts w:eastAsia="Times New Roman"/>
        </w:rPr>
        <w:t xml:space="preserve"> </w:t>
      </w:r>
      <w:r w:rsidR="00AA6B0C" w:rsidRPr="00DB64C0">
        <w:rPr>
          <w:rFonts w:eastAsia="Times New Roman"/>
          <w:b/>
        </w:rPr>
        <w:t>“l’ostruzionismo”,</w:t>
      </w:r>
      <w:r w:rsidR="00AA6B0C">
        <w:rPr>
          <w:rFonts w:eastAsia="Times New Roman"/>
        </w:rPr>
        <w:t xml:space="preserve"> una specie di “sciopero bianco”</w:t>
      </w:r>
      <w:r w:rsidR="00A71704">
        <w:rPr>
          <w:rFonts w:eastAsia="Times New Roman"/>
        </w:rPr>
        <w:t>.</w:t>
      </w:r>
      <w:r w:rsidR="00AA6B0C">
        <w:rPr>
          <w:rFonts w:eastAsia="Times New Roman"/>
        </w:rPr>
        <w:t xml:space="preserve"> </w:t>
      </w:r>
    </w:p>
    <w:p w:rsidR="00D02562" w:rsidRDefault="00AA6B0C" w:rsidP="00D02562">
      <w:pPr>
        <w:spacing w:after="0"/>
        <w:rPr>
          <w:rFonts w:eastAsia="Times New Roman"/>
        </w:rPr>
      </w:pPr>
      <w:r>
        <w:rPr>
          <w:rFonts w:eastAsia="Times New Roman"/>
        </w:rPr>
        <w:t xml:space="preserve">La produzione nazionale </w:t>
      </w:r>
      <w:r w:rsidR="00441841">
        <w:rPr>
          <w:rFonts w:eastAsia="Times New Roman"/>
        </w:rPr>
        <w:t>in quel</w:t>
      </w:r>
      <w:r w:rsidR="002F3F27">
        <w:rPr>
          <w:rFonts w:eastAsia="Times New Roman"/>
        </w:rPr>
        <w:t>l’</w:t>
      </w:r>
      <w:r w:rsidR="00441841">
        <w:rPr>
          <w:rFonts w:eastAsia="Times New Roman"/>
        </w:rPr>
        <w:t xml:space="preserve">anno </w:t>
      </w:r>
      <w:r w:rsidRPr="00D02562">
        <w:rPr>
          <w:rFonts w:eastAsia="Times New Roman"/>
          <w:b/>
        </w:rPr>
        <w:t>cala al 40%</w:t>
      </w:r>
      <w:r>
        <w:rPr>
          <w:rFonts w:eastAsia="Times New Roman"/>
        </w:rPr>
        <w:t xml:space="preserve"> del livello normale</w:t>
      </w:r>
      <w:r w:rsidR="00441841">
        <w:rPr>
          <w:rFonts w:eastAsia="Times New Roman"/>
        </w:rPr>
        <w:t xml:space="preserve">. </w:t>
      </w:r>
    </w:p>
    <w:p w:rsidR="00D02562" w:rsidRDefault="00A975B3" w:rsidP="00D02562">
      <w:pPr>
        <w:spacing w:after="0"/>
        <w:rPr>
          <w:rFonts w:eastAsia="Times New Roman"/>
        </w:rPr>
      </w:pPr>
      <w:r w:rsidRPr="00D02562">
        <w:rPr>
          <w:rFonts w:eastAsia="Times New Roman"/>
          <w:b/>
          <w:color w:val="000000" w:themeColor="text1"/>
        </w:rPr>
        <w:t>L</w:t>
      </w:r>
      <w:r w:rsidR="00AA6B0C" w:rsidRPr="00D02562">
        <w:rPr>
          <w:rFonts w:eastAsia="Times New Roman"/>
          <w:b/>
          <w:color w:val="000000" w:themeColor="text1"/>
        </w:rPr>
        <w:t>’Alfa Romeo di Milano</w:t>
      </w:r>
      <w:r w:rsidR="00AA6B0C" w:rsidRPr="00D02562">
        <w:rPr>
          <w:rFonts w:eastAsia="Times New Roman"/>
          <w:color w:val="000000" w:themeColor="text1"/>
        </w:rPr>
        <w:t xml:space="preserve"> </w:t>
      </w:r>
      <w:r w:rsidR="00AA6B0C">
        <w:rPr>
          <w:rFonts w:eastAsia="Times New Roman"/>
        </w:rPr>
        <w:t xml:space="preserve">decide </w:t>
      </w:r>
      <w:r>
        <w:rPr>
          <w:rFonts w:eastAsia="Times New Roman"/>
        </w:rPr>
        <w:t>di chiudere</w:t>
      </w:r>
      <w:r w:rsidR="00AA6B0C">
        <w:rPr>
          <w:rFonts w:eastAsia="Times New Roman"/>
        </w:rPr>
        <w:t xml:space="preserve">. </w:t>
      </w:r>
      <w:r w:rsidR="000023F8">
        <w:rPr>
          <w:rFonts w:eastAsia="Times New Roman"/>
        </w:rPr>
        <w:t xml:space="preserve">La </w:t>
      </w:r>
      <w:r w:rsidR="00AA6B0C">
        <w:rPr>
          <w:rFonts w:eastAsia="Times New Roman"/>
        </w:rPr>
        <w:t xml:space="preserve">FIOM di </w:t>
      </w:r>
      <w:proofErr w:type="gramStart"/>
      <w:r w:rsidR="00AA6B0C">
        <w:rPr>
          <w:rFonts w:eastAsia="Times New Roman"/>
        </w:rPr>
        <w:t>Milano,</w:t>
      </w:r>
      <w:proofErr w:type="gramEnd"/>
      <w:r w:rsidR="00AA6B0C">
        <w:rPr>
          <w:rFonts w:eastAsia="Times New Roman"/>
        </w:rPr>
        <w:t xml:space="preserve"> ordina agli operai di tutti gli stabilimenti milanesi di non abbandonare il loro posto di lavoro. 208 stabilimenti </w:t>
      </w:r>
      <w:proofErr w:type="gramStart"/>
      <w:r w:rsidR="00AA6B0C">
        <w:rPr>
          <w:rFonts w:eastAsia="Times New Roman"/>
        </w:rPr>
        <w:t>vengono</w:t>
      </w:r>
      <w:proofErr w:type="gramEnd"/>
      <w:r w:rsidR="00AA6B0C">
        <w:rPr>
          <w:rFonts w:eastAsia="Times New Roman"/>
        </w:rPr>
        <w:t xml:space="preserve"> occupati il primo giorno. </w:t>
      </w:r>
    </w:p>
    <w:p w:rsidR="002512F8" w:rsidRDefault="00AA6B0C">
      <w:pPr>
        <w:rPr>
          <w:rFonts w:eastAsia="Times New Roman"/>
        </w:rPr>
      </w:pPr>
      <w:r>
        <w:rPr>
          <w:rFonts w:eastAsia="Times New Roman"/>
        </w:rPr>
        <w:t xml:space="preserve">Il movimento suscita profonde emozioni e il tentativo degli operai in lotta di continuare </w:t>
      </w:r>
      <w:r w:rsidR="00F04F80">
        <w:rPr>
          <w:rFonts w:eastAsia="Times New Roman"/>
        </w:rPr>
        <w:t xml:space="preserve">la produzione, compatibilmente con le materie prime disponibili, sembra l’esempio </w:t>
      </w:r>
      <w:proofErr w:type="gramStart"/>
      <w:r w:rsidR="00F04F80">
        <w:rPr>
          <w:rFonts w:eastAsia="Times New Roman"/>
        </w:rPr>
        <w:t>lampante</w:t>
      </w:r>
      <w:proofErr w:type="gramEnd"/>
      <w:r w:rsidR="00F04F80">
        <w:rPr>
          <w:rFonts w:eastAsia="Times New Roman"/>
        </w:rPr>
        <w:t xml:space="preserve"> della </w:t>
      </w:r>
      <w:r w:rsidR="00F04F80" w:rsidRPr="00FE13A7">
        <w:rPr>
          <w:rFonts w:eastAsia="Times New Roman"/>
          <w:b/>
        </w:rPr>
        <w:t>rivoluzione</w:t>
      </w:r>
      <w:r w:rsidR="00F04F80">
        <w:rPr>
          <w:rFonts w:eastAsia="Times New Roman"/>
        </w:rPr>
        <w:t xml:space="preserve">. </w:t>
      </w:r>
    </w:p>
    <w:p w:rsidR="006359FE" w:rsidRDefault="00236E94">
      <w:pPr>
        <w:rPr>
          <w:rFonts w:eastAsia="Times New Roman"/>
        </w:rPr>
      </w:pPr>
      <w:r>
        <w:rPr>
          <w:rFonts w:eastAsia="Times New Roman"/>
        </w:rPr>
        <w:t>Però la r</w:t>
      </w:r>
      <w:r w:rsidR="00AF31C5">
        <w:rPr>
          <w:rFonts w:eastAsia="Times New Roman"/>
        </w:rPr>
        <w:t xml:space="preserve">ivoluzione </w:t>
      </w:r>
      <w:r w:rsidR="009467D5">
        <w:rPr>
          <w:rFonts w:eastAsia="Times New Roman"/>
        </w:rPr>
        <w:t>in</w:t>
      </w:r>
      <w:r w:rsidR="00435C2E">
        <w:rPr>
          <w:rFonts w:eastAsia="Times New Roman"/>
        </w:rPr>
        <w:t xml:space="preserve"> Italia</w:t>
      </w:r>
      <w:r>
        <w:rPr>
          <w:rFonts w:eastAsia="Times New Roman"/>
        </w:rPr>
        <w:t xml:space="preserve"> non ebbe inizio</w:t>
      </w:r>
      <w:r w:rsidR="00E138E3">
        <w:rPr>
          <w:rFonts w:eastAsia="Times New Roman"/>
        </w:rPr>
        <w:t xml:space="preserve"> e </w:t>
      </w:r>
      <w:proofErr w:type="gramStart"/>
      <w:r w:rsidR="003F2BD9">
        <w:rPr>
          <w:rFonts w:eastAsia="Times New Roman"/>
        </w:rPr>
        <w:t>il</w:t>
      </w:r>
      <w:proofErr w:type="gramEnd"/>
      <w:r w:rsidR="003F2BD9">
        <w:rPr>
          <w:rFonts w:eastAsia="Times New Roman"/>
        </w:rPr>
        <w:t xml:space="preserve"> </w:t>
      </w:r>
      <w:r w:rsidR="000B7C34">
        <w:rPr>
          <w:rFonts w:eastAsia="Times New Roman"/>
        </w:rPr>
        <w:t>PSI</w:t>
      </w:r>
      <w:r w:rsidR="00E138E3">
        <w:rPr>
          <w:rFonts w:eastAsia="Times New Roman"/>
        </w:rPr>
        <w:t xml:space="preserve"> si </w:t>
      </w:r>
      <w:r w:rsidR="00232776">
        <w:rPr>
          <w:rFonts w:eastAsia="Times New Roman"/>
        </w:rPr>
        <w:t>inizi</w:t>
      </w:r>
      <w:r w:rsidR="003F2BD9">
        <w:rPr>
          <w:rFonts w:eastAsia="Times New Roman"/>
        </w:rPr>
        <w:t>o</w:t>
      </w:r>
      <w:r w:rsidR="00232776">
        <w:rPr>
          <w:rFonts w:eastAsia="Times New Roman"/>
        </w:rPr>
        <w:t xml:space="preserve"> a sgretolare con l’avvento</w:t>
      </w:r>
      <w:r w:rsidR="003F2BD9">
        <w:rPr>
          <w:rFonts w:eastAsia="Times New Roman"/>
        </w:rPr>
        <w:t xml:space="preserve"> </w:t>
      </w:r>
      <w:r w:rsidR="00E746DE">
        <w:rPr>
          <w:rFonts w:eastAsia="Times New Roman"/>
        </w:rPr>
        <w:t>del fascismo</w:t>
      </w:r>
      <w:r w:rsidR="006359FE">
        <w:rPr>
          <w:rFonts w:eastAsia="Times New Roman"/>
        </w:rPr>
        <w:t>.</w:t>
      </w:r>
    </w:p>
    <w:p w:rsidR="00503F56" w:rsidRDefault="000B7C34">
      <w:pPr>
        <w:rPr>
          <w:rFonts w:eastAsia="Times New Roman"/>
        </w:rPr>
      </w:pPr>
      <w:r>
        <w:rPr>
          <w:rFonts w:eastAsia="Times New Roman"/>
        </w:rPr>
        <w:t xml:space="preserve"> “Il Popolo d’Italia”</w:t>
      </w:r>
      <w:r w:rsidR="0009443E">
        <w:rPr>
          <w:rFonts w:eastAsia="Times New Roman"/>
        </w:rPr>
        <w:t xml:space="preserve"> con a capo Mussolini</w:t>
      </w:r>
      <w:r>
        <w:rPr>
          <w:rFonts w:eastAsia="Times New Roman"/>
        </w:rPr>
        <w:t xml:space="preserve"> </w:t>
      </w:r>
      <w:r w:rsidR="0009443E">
        <w:rPr>
          <w:rFonts w:eastAsia="Times New Roman"/>
        </w:rPr>
        <w:t>o</w:t>
      </w:r>
      <w:r w:rsidR="00C60330">
        <w:rPr>
          <w:rFonts w:eastAsia="Times New Roman"/>
        </w:rPr>
        <w:t xml:space="preserve">ttiene la direzione </w:t>
      </w:r>
      <w:r w:rsidR="0009443E">
        <w:rPr>
          <w:rFonts w:eastAsia="Times New Roman"/>
        </w:rPr>
        <w:t xml:space="preserve">e </w:t>
      </w:r>
      <w:r>
        <w:rPr>
          <w:rFonts w:eastAsia="Times New Roman"/>
        </w:rPr>
        <w:t xml:space="preserve">continua per un certo periodo a raggruppare socialisti e sindacalisti rivoluzionari su posizioni estremiste. </w:t>
      </w:r>
    </w:p>
    <w:p w:rsidR="00A17DAE" w:rsidRDefault="00A17DAE">
      <w:pPr>
        <w:rPr>
          <w:rFonts w:eastAsia="Times New Roman"/>
          <w:b/>
          <w:u w:val="single"/>
        </w:rPr>
      </w:pPr>
    </w:p>
    <w:p w:rsidR="00E1430C" w:rsidRPr="00E1430C" w:rsidRDefault="00E1430C">
      <w:pPr>
        <w:rPr>
          <w:rFonts w:eastAsia="Times New Roman"/>
          <w:b/>
          <w:u w:val="single"/>
        </w:rPr>
      </w:pPr>
      <w:r w:rsidRPr="00E1430C">
        <w:rPr>
          <w:rFonts w:eastAsia="Times New Roman"/>
          <w:b/>
          <w:u w:val="single"/>
        </w:rPr>
        <w:t>Fascismo</w:t>
      </w:r>
    </w:p>
    <w:p w:rsidR="00206FF8" w:rsidRDefault="000B7C34">
      <w:pPr>
        <w:rPr>
          <w:rFonts w:eastAsia="Times New Roman"/>
        </w:rPr>
      </w:pPr>
      <w:r w:rsidRPr="00C711CA">
        <w:rPr>
          <w:rFonts w:eastAsia="Times New Roman"/>
          <w:b/>
        </w:rPr>
        <w:t>Fino al 1920</w:t>
      </w:r>
      <w:r>
        <w:rPr>
          <w:rFonts w:eastAsia="Times New Roman"/>
        </w:rPr>
        <w:t xml:space="preserve"> però Mussolini mantiene posizioni di sinistra sui problemi economici e sociali. </w:t>
      </w:r>
    </w:p>
    <w:p w:rsidR="00260732" w:rsidRDefault="000B7C34">
      <w:pPr>
        <w:rPr>
          <w:rFonts w:eastAsia="Times New Roman"/>
        </w:rPr>
      </w:pPr>
      <w:r>
        <w:rPr>
          <w:rFonts w:eastAsia="Times New Roman"/>
        </w:rPr>
        <w:lastRenderedPageBreak/>
        <w:t xml:space="preserve">Tra il 1920 </w:t>
      </w:r>
      <w:proofErr w:type="gramStart"/>
      <w:r>
        <w:rPr>
          <w:rFonts w:eastAsia="Times New Roman"/>
        </w:rPr>
        <w:t>ed</w:t>
      </w:r>
      <w:proofErr w:type="gramEnd"/>
      <w:r>
        <w:rPr>
          <w:rFonts w:eastAsia="Times New Roman"/>
        </w:rPr>
        <w:t xml:space="preserve"> il 1921 il suo movimento, incentrato soprattutto nelle città, e in particolare a Milano, si diffonde anche nelle campagne. Gli agrari della Val Padana in </w:t>
      </w:r>
      <w:proofErr w:type="gramStart"/>
      <w:r>
        <w:rPr>
          <w:rFonts w:eastAsia="Times New Roman"/>
        </w:rPr>
        <w:t>particolare,</w:t>
      </w:r>
      <w:proofErr w:type="gramEnd"/>
      <w:r>
        <w:rPr>
          <w:rFonts w:eastAsia="Times New Roman"/>
        </w:rPr>
        <w:t xml:space="preserve"> hanno cominciato ad assoldare mercenari, dopo le occupazioni delle terre da parte dei contadini. </w:t>
      </w:r>
    </w:p>
    <w:p w:rsidR="001D2515" w:rsidRDefault="00D163DD">
      <w:pPr>
        <w:rPr>
          <w:rFonts w:eastAsia="Times New Roman"/>
        </w:rPr>
      </w:pPr>
      <w:r w:rsidRPr="00C86BE1">
        <w:rPr>
          <w:rFonts w:eastAsia="Times New Roman"/>
          <w:b/>
        </w:rPr>
        <w:t xml:space="preserve">Nel 1921 </w:t>
      </w:r>
      <w:r w:rsidR="000B7C34" w:rsidRPr="00C86BE1">
        <w:rPr>
          <w:rFonts w:eastAsia="Times New Roman"/>
          <w:b/>
        </w:rPr>
        <w:t>Mussolini</w:t>
      </w:r>
      <w:r w:rsidR="000B7C34">
        <w:rPr>
          <w:rFonts w:eastAsia="Times New Roman"/>
        </w:rPr>
        <w:t xml:space="preserve"> </w:t>
      </w:r>
      <w:r>
        <w:rPr>
          <w:rFonts w:eastAsia="Times New Roman"/>
        </w:rPr>
        <w:t xml:space="preserve">inizia </w:t>
      </w:r>
      <w:r w:rsidR="00B21721">
        <w:rPr>
          <w:rFonts w:eastAsia="Times New Roman"/>
        </w:rPr>
        <w:t xml:space="preserve">a </w:t>
      </w:r>
      <w:r w:rsidR="008C21CA">
        <w:rPr>
          <w:rFonts w:eastAsia="Times New Roman"/>
        </w:rPr>
        <w:t>manda</w:t>
      </w:r>
      <w:r w:rsidR="0038579C">
        <w:rPr>
          <w:rFonts w:eastAsia="Times New Roman"/>
        </w:rPr>
        <w:t>re</w:t>
      </w:r>
      <w:r w:rsidR="008C21CA">
        <w:rPr>
          <w:rFonts w:eastAsia="Times New Roman"/>
        </w:rPr>
        <w:t xml:space="preserve"> </w:t>
      </w:r>
      <w:r w:rsidR="0038579C">
        <w:rPr>
          <w:rFonts w:eastAsia="Times New Roman"/>
        </w:rPr>
        <w:t>le sue squadre armate</w:t>
      </w:r>
      <w:r w:rsidR="000C7FE0">
        <w:rPr>
          <w:rFonts w:eastAsia="Times New Roman"/>
        </w:rPr>
        <w:t xml:space="preserve"> </w:t>
      </w:r>
      <w:r w:rsidR="000B7C34">
        <w:rPr>
          <w:rFonts w:eastAsia="Times New Roman"/>
        </w:rPr>
        <w:t xml:space="preserve">contro sindacati, cooperative, socialisti ed anche organizzazioni cattoliche. Le violenze fasciste si rivolgono anche </w:t>
      </w:r>
      <w:r w:rsidR="000C7FE0">
        <w:rPr>
          <w:rFonts w:eastAsia="Times New Roman"/>
        </w:rPr>
        <w:t>a</w:t>
      </w:r>
      <w:r w:rsidR="000B7C34">
        <w:rPr>
          <w:rFonts w:eastAsia="Times New Roman"/>
        </w:rPr>
        <w:t xml:space="preserve">i comuni governati dai socialisti. </w:t>
      </w:r>
      <w:r w:rsidR="00F25E64">
        <w:rPr>
          <w:rFonts w:eastAsia="Times New Roman"/>
        </w:rPr>
        <w:t>Dopo l’occupazione delle fabbriche</w:t>
      </w:r>
      <w:r w:rsidR="00B21721">
        <w:rPr>
          <w:rFonts w:eastAsia="Times New Roman"/>
        </w:rPr>
        <w:t>,</w:t>
      </w:r>
      <w:r w:rsidR="00F25E64">
        <w:rPr>
          <w:rFonts w:eastAsia="Times New Roman"/>
        </w:rPr>
        <w:t xml:space="preserve"> </w:t>
      </w:r>
      <w:proofErr w:type="gramStart"/>
      <w:r w:rsidR="00F25E64">
        <w:rPr>
          <w:rFonts w:eastAsia="Times New Roman"/>
        </w:rPr>
        <w:t>il</w:t>
      </w:r>
      <w:proofErr w:type="gramEnd"/>
      <w:r w:rsidR="00F25E64">
        <w:rPr>
          <w:rFonts w:eastAsia="Times New Roman"/>
        </w:rPr>
        <w:t xml:space="preserve"> PSI rifiuta qualsiasi tipo di collaborazione col Governo</w:t>
      </w:r>
    </w:p>
    <w:p w:rsidR="0051047E" w:rsidRDefault="000B7C34">
      <w:pPr>
        <w:rPr>
          <w:rFonts w:eastAsia="Times New Roman"/>
        </w:rPr>
      </w:pPr>
      <w:r>
        <w:rPr>
          <w:rFonts w:eastAsia="Times New Roman"/>
        </w:rPr>
        <w:t xml:space="preserve">La rivoluzione in </w:t>
      </w:r>
      <w:proofErr w:type="gramStart"/>
      <w:r>
        <w:rPr>
          <w:rFonts w:eastAsia="Times New Roman"/>
        </w:rPr>
        <w:t>Italia,</w:t>
      </w:r>
      <w:proofErr w:type="gramEnd"/>
      <w:r>
        <w:rPr>
          <w:rFonts w:eastAsia="Times New Roman"/>
        </w:rPr>
        <w:t xml:space="preserve"> sembra ormai imminente. </w:t>
      </w:r>
      <w:r w:rsidR="002E5F64" w:rsidRPr="00C86BE1">
        <w:rPr>
          <w:rFonts w:eastAsia="Times New Roman"/>
          <w:b/>
        </w:rPr>
        <w:t>I</w:t>
      </w:r>
      <w:r w:rsidRPr="00C86BE1">
        <w:rPr>
          <w:rFonts w:eastAsia="Times New Roman"/>
          <w:b/>
        </w:rPr>
        <w:t xml:space="preserve">l segretario della </w:t>
      </w:r>
      <w:proofErr w:type="spellStart"/>
      <w:r w:rsidRPr="00C86BE1">
        <w:rPr>
          <w:rFonts w:eastAsia="Times New Roman"/>
          <w:b/>
        </w:rPr>
        <w:t>CGdL</w:t>
      </w:r>
      <w:proofErr w:type="spellEnd"/>
      <w:r w:rsidRPr="00C86BE1">
        <w:rPr>
          <w:rFonts w:eastAsia="Times New Roman"/>
          <w:b/>
        </w:rPr>
        <w:t xml:space="preserve"> D’Aragona</w:t>
      </w:r>
      <w:r>
        <w:rPr>
          <w:rFonts w:eastAsia="Times New Roman"/>
        </w:rPr>
        <w:t xml:space="preserve"> </w:t>
      </w:r>
      <w:proofErr w:type="gramStart"/>
      <w:r>
        <w:rPr>
          <w:rFonts w:eastAsia="Times New Roman"/>
        </w:rPr>
        <w:t>ripropone</w:t>
      </w:r>
      <w:proofErr w:type="gramEnd"/>
      <w:r>
        <w:rPr>
          <w:rFonts w:eastAsia="Times New Roman"/>
        </w:rPr>
        <w:t xml:space="preserve"> un programma di riorganizzazione sociale </w:t>
      </w:r>
      <w:r w:rsidR="00F67CB8">
        <w:rPr>
          <w:rFonts w:eastAsia="Times New Roman"/>
        </w:rPr>
        <w:t>(</w:t>
      </w:r>
      <w:r>
        <w:rPr>
          <w:rFonts w:eastAsia="Times New Roman"/>
        </w:rPr>
        <w:t xml:space="preserve">che era </w:t>
      </w:r>
      <w:r w:rsidR="00F67CB8">
        <w:rPr>
          <w:rFonts w:eastAsia="Times New Roman"/>
        </w:rPr>
        <w:t xml:space="preserve">già </w:t>
      </w:r>
      <w:r>
        <w:rPr>
          <w:rFonts w:eastAsia="Times New Roman"/>
        </w:rPr>
        <w:t>stato approvato dal Consiglio Nazionale della CGdL</w:t>
      </w:r>
      <w:r w:rsidR="00F67CB8">
        <w:rPr>
          <w:rFonts w:eastAsia="Times New Roman"/>
        </w:rPr>
        <w:t>)</w:t>
      </w:r>
      <w:r w:rsidR="006A3FB3">
        <w:rPr>
          <w:rFonts w:eastAsia="Times New Roman"/>
        </w:rPr>
        <w:t>.</w:t>
      </w:r>
      <w:r>
        <w:rPr>
          <w:rFonts w:eastAsia="Times New Roman"/>
        </w:rPr>
        <w:t xml:space="preserve"> La discussione </w:t>
      </w:r>
      <w:proofErr w:type="gramStart"/>
      <w:r>
        <w:rPr>
          <w:rFonts w:eastAsia="Times New Roman"/>
        </w:rPr>
        <w:t xml:space="preserve">si </w:t>
      </w:r>
      <w:proofErr w:type="gramEnd"/>
      <w:r>
        <w:rPr>
          <w:rFonts w:eastAsia="Times New Roman"/>
        </w:rPr>
        <w:t>incentra su tematiche prevalentemente politiche, mentre il problema delle violenze fasciste viene sottovalutato</w:t>
      </w:r>
      <w:r w:rsidR="00D614EB">
        <w:rPr>
          <w:rFonts w:eastAsia="Times New Roman"/>
        </w:rPr>
        <w:t>.</w:t>
      </w:r>
      <w:r>
        <w:rPr>
          <w:rFonts w:eastAsia="Times New Roman"/>
        </w:rPr>
        <w:t xml:space="preserve"> </w:t>
      </w:r>
      <w:r w:rsidR="00D7228E">
        <w:rPr>
          <w:rFonts w:eastAsia="Times New Roman"/>
        </w:rPr>
        <w:t xml:space="preserve">La </w:t>
      </w:r>
      <w:proofErr w:type="spellStart"/>
      <w:r>
        <w:rPr>
          <w:rFonts w:eastAsia="Times New Roman"/>
        </w:rPr>
        <w:t>CGdL</w:t>
      </w:r>
      <w:proofErr w:type="spellEnd"/>
      <w:r>
        <w:rPr>
          <w:rFonts w:eastAsia="Times New Roman"/>
        </w:rPr>
        <w:t xml:space="preserve"> invita</w:t>
      </w:r>
      <w:r w:rsidR="00D7228E">
        <w:rPr>
          <w:rFonts w:eastAsia="Times New Roman"/>
        </w:rPr>
        <w:t xml:space="preserve"> </w:t>
      </w:r>
      <w:proofErr w:type="gramStart"/>
      <w:r w:rsidR="007F4FD0">
        <w:rPr>
          <w:rFonts w:eastAsia="Times New Roman"/>
        </w:rPr>
        <w:t>ad</w:t>
      </w:r>
      <w:proofErr w:type="gramEnd"/>
      <w:r w:rsidR="007F4FD0">
        <w:rPr>
          <w:rFonts w:eastAsia="Times New Roman"/>
        </w:rPr>
        <w:t xml:space="preserve"> </w:t>
      </w:r>
      <w:r w:rsidR="001A1C5A">
        <w:rPr>
          <w:rFonts w:eastAsia="Times New Roman"/>
        </w:rPr>
        <w:t>entrare</w:t>
      </w:r>
      <w:r w:rsidR="007F4FD0">
        <w:rPr>
          <w:rFonts w:eastAsia="Times New Roman"/>
        </w:rPr>
        <w:t>:</w:t>
      </w:r>
      <w:r>
        <w:rPr>
          <w:rFonts w:eastAsia="Times New Roman"/>
        </w:rPr>
        <w:t xml:space="preserve"> l’USI, la Federazione dei ferrovieri e quella dei marittimi per </w:t>
      </w:r>
      <w:r w:rsidRPr="00C86BE1">
        <w:rPr>
          <w:rFonts w:eastAsia="Times New Roman"/>
          <w:b/>
        </w:rPr>
        <w:t>controbattere l’offensiva fascista</w:t>
      </w:r>
      <w:r>
        <w:rPr>
          <w:rFonts w:eastAsia="Times New Roman"/>
        </w:rPr>
        <w:t xml:space="preserve">. </w:t>
      </w:r>
    </w:p>
    <w:p w:rsidR="003F2677" w:rsidRDefault="00B21721" w:rsidP="00B91749">
      <w:pPr>
        <w:spacing w:after="0"/>
        <w:rPr>
          <w:rFonts w:eastAsia="Times New Roman"/>
        </w:rPr>
      </w:pPr>
      <w:r>
        <w:rPr>
          <w:rFonts w:eastAsia="Times New Roman"/>
        </w:rPr>
        <w:t>N</w:t>
      </w:r>
      <w:r w:rsidR="009E4521">
        <w:rPr>
          <w:rFonts w:eastAsia="Times New Roman"/>
        </w:rPr>
        <w:t xml:space="preserve">el convegno del 1918 </w:t>
      </w:r>
      <w:r w:rsidR="00B91749">
        <w:rPr>
          <w:rFonts w:eastAsia="Times New Roman"/>
        </w:rPr>
        <w:t>del</w:t>
      </w:r>
      <w:r w:rsidR="009E4521">
        <w:rPr>
          <w:rFonts w:eastAsia="Times New Roman"/>
        </w:rPr>
        <w:t>l</w:t>
      </w:r>
      <w:r w:rsidR="00E26F45">
        <w:rPr>
          <w:rFonts w:eastAsia="Times New Roman"/>
        </w:rPr>
        <w:t>’Unione Economico Sociale di Azione Cattolica</w:t>
      </w:r>
      <w:r w:rsidR="00B91749">
        <w:rPr>
          <w:rFonts w:eastAsia="Times New Roman"/>
        </w:rPr>
        <w:t xml:space="preserve"> </w:t>
      </w:r>
      <w:proofErr w:type="gramStart"/>
      <w:r w:rsidR="00E26F45">
        <w:rPr>
          <w:rFonts w:eastAsia="Times New Roman"/>
        </w:rPr>
        <w:t>viene</w:t>
      </w:r>
      <w:proofErr w:type="gramEnd"/>
      <w:r w:rsidR="00E26F45">
        <w:rPr>
          <w:rFonts w:eastAsia="Times New Roman"/>
        </w:rPr>
        <w:t xml:space="preserve"> decisa la fondazione della Confederazione Sindacale dei Lavoratori (CIL), ad orientamento cattolico ma non confessionale ed apartitica. La CIL </w:t>
      </w:r>
      <w:proofErr w:type="gramStart"/>
      <w:r w:rsidR="00E26F45">
        <w:rPr>
          <w:rFonts w:eastAsia="Times New Roman"/>
        </w:rPr>
        <w:t>viene</w:t>
      </w:r>
      <w:proofErr w:type="gramEnd"/>
      <w:r w:rsidR="00E26F45">
        <w:rPr>
          <w:rFonts w:eastAsia="Times New Roman"/>
        </w:rPr>
        <w:t xml:space="preserve"> definita “sindacato bianco”. </w:t>
      </w:r>
    </w:p>
    <w:p w:rsidR="00C54527" w:rsidRDefault="00E26F45" w:rsidP="00B91749">
      <w:pPr>
        <w:spacing w:after="0"/>
        <w:rPr>
          <w:rFonts w:eastAsia="Times New Roman"/>
        </w:rPr>
      </w:pPr>
      <w:r>
        <w:rPr>
          <w:rFonts w:eastAsia="Times New Roman"/>
        </w:rPr>
        <w:t>La CIL costruisce strutture parallele a quelle della CGdL ma con un maggior grado di</w:t>
      </w:r>
      <w:r w:rsidR="003F2677">
        <w:rPr>
          <w:rFonts w:eastAsia="Times New Roman"/>
        </w:rPr>
        <w:t xml:space="preserve"> </w:t>
      </w:r>
      <w:r w:rsidR="009E7B9C">
        <w:rPr>
          <w:rFonts w:eastAsia="Times New Roman"/>
        </w:rPr>
        <w:t>centralizzazione</w:t>
      </w:r>
      <w:r w:rsidR="00B33EFA">
        <w:rPr>
          <w:rFonts w:eastAsia="Times New Roman"/>
        </w:rPr>
        <w:t>.</w:t>
      </w:r>
    </w:p>
    <w:p w:rsidR="00C54527" w:rsidRDefault="009E7B9C" w:rsidP="00B91749">
      <w:pPr>
        <w:spacing w:after="0"/>
        <w:rPr>
          <w:rFonts w:eastAsia="Times New Roman"/>
        </w:rPr>
      </w:pPr>
      <w:r w:rsidRPr="005F639A">
        <w:rPr>
          <w:rFonts w:eastAsia="Times New Roman"/>
          <w:b/>
        </w:rPr>
        <w:t>I sindacati bianchi si oppongono a quelli rossi</w:t>
      </w:r>
      <w:r>
        <w:rPr>
          <w:rFonts w:eastAsia="Times New Roman"/>
        </w:rPr>
        <w:t xml:space="preserve"> puntando su programmi alternativi allo sciopero politico e su richieste prevalentemente salariali. </w:t>
      </w:r>
    </w:p>
    <w:p w:rsidR="00FA137B" w:rsidRDefault="009E7B9C" w:rsidP="00B91749">
      <w:pPr>
        <w:spacing w:after="0"/>
        <w:rPr>
          <w:rFonts w:eastAsia="Times New Roman"/>
        </w:rPr>
      </w:pPr>
      <w:r>
        <w:rPr>
          <w:rFonts w:eastAsia="Times New Roman"/>
        </w:rPr>
        <w:t>1921 la CIL raggiunge un totale di circa 1.250 000 iscritti</w:t>
      </w:r>
      <w:r w:rsidR="008E503C">
        <w:rPr>
          <w:rFonts w:eastAsia="Times New Roman"/>
        </w:rPr>
        <w:t xml:space="preserve"> (ottenendo </w:t>
      </w:r>
      <w:r w:rsidR="00E91339">
        <w:rPr>
          <w:rFonts w:eastAsia="Times New Roman"/>
        </w:rPr>
        <w:t>consensi</w:t>
      </w:r>
      <w:r w:rsidR="008E503C">
        <w:rPr>
          <w:rFonts w:eastAsia="Times New Roman"/>
        </w:rPr>
        <w:t xml:space="preserve"> principalmente dal settore agricolo e </w:t>
      </w:r>
      <w:r w:rsidR="00485639">
        <w:rPr>
          <w:rFonts w:eastAsia="Times New Roman"/>
        </w:rPr>
        <w:t xml:space="preserve">di meno </w:t>
      </w:r>
      <w:r w:rsidR="008E503C">
        <w:rPr>
          <w:rFonts w:eastAsia="Times New Roman"/>
        </w:rPr>
        <w:t>dalle industrie)</w:t>
      </w:r>
      <w:r>
        <w:rPr>
          <w:rFonts w:eastAsia="Times New Roman"/>
        </w:rPr>
        <w:t xml:space="preserve">, la metà degli iscritti alla CGdL. </w:t>
      </w:r>
    </w:p>
    <w:p w:rsidR="00E5286F" w:rsidRDefault="00E5286F" w:rsidP="00B91749">
      <w:pPr>
        <w:spacing w:after="0"/>
        <w:rPr>
          <w:rFonts w:eastAsia="Times New Roman"/>
        </w:rPr>
      </w:pPr>
    </w:p>
    <w:p w:rsidR="002A782A" w:rsidRDefault="009E7B9C" w:rsidP="00B91749">
      <w:pPr>
        <w:spacing w:after="0"/>
        <w:rPr>
          <w:rFonts w:eastAsia="Times New Roman"/>
        </w:rPr>
      </w:pPr>
      <w:r w:rsidRPr="00E5286F">
        <w:rPr>
          <w:rFonts w:eastAsia="Times New Roman"/>
          <w:b/>
        </w:rPr>
        <w:t xml:space="preserve">Il declino </w:t>
      </w:r>
      <w:r w:rsidR="0069064A">
        <w:rPr>
          <w:rFonts w:eastAsia="Times New Roman"/>
          <w:b/>
        </w:rPr>
        <w:t>cominciò</w:t>
      </w:r>
      <w:r w:rsidR="00485639" w:rsidRPr="00E5286F">
        <w:rPr>
          <w:rFonts w:eastAsia="Times New Roman"/>
          <w:b/>
        </w:rPr>
        <w:t xml:space="preserve"> </w:t>
      </w:r>
      <w:r w:rsidRPr="00E5286F">
        <w:rPr>
          <w:rFonts w:eastAsia="Times New Roman"/>
          <w:b/>
        </w:rPr>
        <w:t>con gli attacchi sempre più violenti del fascismo</w:t>
      </w:r>
      <w:r>
        <w:rPr>
          <w:rFonts w:eastAsia="Times New Roman"/>
        </w:rPr>
        <w:t xml:space="preserve"> </w:t>
      </w:r>
      <w:proofErr w:type="gramStart"/>
      <w:r>
        <w:rPr>
          <w:rFonts w:eastAsia="Times New Roman"/>
        </w:rPr>
        <w:t>ad</w:t>
      </w:r>
      <w:proofErr w:type="gramEnd"/>
      <w:r>
        <w:rPr>
          <w:rFonts w:eastAsia="Times New Roman"/>
        </w:rPr>
        <w:t xml:space="preserve"> ogni forma di organizzazione sindacale.</w:t>
      </w:r>
    </w:p>
    <w:p w:rsidR="00E5286F" w:rsidRDefault="009E56B5" w:rsidP="00B91749">
      <w:pPr>
        <w:spacing w:after="0"/>
        <w:rPr>
          <w:rFonts w:eastAsia="Times New Roman"/>
        </w:rPr>
      </w:pPr>
      <w:r>
        <w:rPr>
          <w:rFonts w:eastAsia="Times New Roman"/>
        </w:rPr>
        <w:t xml:space="preserve">La </w:t>
      </w:r>
      <w:r w:rsidR="009E7B9C">
        <w:rPr>
          <w:rFonts w:eastAsia="Times New Roman"/>
        </w:rPr>
        <w:t xml:space="preserve">CIL e </w:t>
      </w:r>
      <w:r w:rsidR="00B21721">
        <w:rPr>
          <w:rFonts w:eastAsia="Times New Roman"/>
        </w:rPr>
        <w:t xml:space="preserve">la </w:t>
      </w:r>
      <w:proofErr w:type="spellStart"/>
      <w:r w:rsidR="009E7B9C">
        <w:rPr>
          <w:rFonts w:eastAsia="Times New Roman"/>
        </w:rPr>
        <w:t>CGdL</w:t>
      </w:r>
      <w:proofErr w:type="spellEnd"/>
      <w:r w:rsidR="009E7B9C">
        <w:rPr>
          <w:rFonts w:eastAsia="Times New Roman"/>
        </w:rPr>
        <w:t xml:space="preserve"> tarda</w:t>
      </w:r>
      <w:r w:rsidR="00C674C3">
        <w:rPr>
          <w:rFonts w:eastAsia="Times New Roman"/>
        </w:rPr>
        <w:t xml:space="preserve">rono </w:t>
      </w:r>
      <w:r w:rsidR="00523CEA">
        <w:rPr>
          <w:rFonts w:eastAsia="Times New Roman"/>
        </w:rPr>
        <w:t>nel risolvere le divergenze</w:t>
      </w:r>
      <w:r w:rsidR="00B21721">
        <w:rPr>
          <w:rFonts w:eastAsia="Times New Roman"/>
        </w:rPr>
        <w:t xml:space="preserve"> tra loro</w:t>
      </w:r>
      <w:r w:rsidR="00C904AA">
        <w:rPr>
          <w:rFonts w:eastAsia="Times New Roman"/>
        </w:rPr>
        <w:t>,</w:t>
      </w:r>
      <w:r w:rsidR="00685038">
        <w:rPr>
          <w:rFonts w:eastAsia="Times New Roman"/>
        </w:rPr>
        <w:t xml:space="preserve"> e quando </w:t>
      </w:r>
      <w:r w:rsidR="009E7B9C">
        <w:rPr>
          <w:rFonts w:eastAsia="Times New Roman"/>
        </w:rPr>
        <w:t>si deci</w:t>
      </w:r>
      <w:r>
        <w:rPr>
          <w:rFonts w:eastAsia="Times New Roman"/>
        </w:rPr>
        <w:t>sero</w:t>
      </w:r>
      <w:r w:rsidR="009E7B9C">
        <w:rPr>
          <w:rFonts w:eastAsia="Times New Roman"/>
        </w:rPr>
        <w:t xml:space="preserve"> a </w:t>
      </w:r>
      <w:r>
        <w:rPr>
          <w:rFonts w:eastAsia="Times New Roman"/>
        </w:rPr>
        <w:t xml:space="preserve">collaborare </w:t>
      </w:r>
      <w:r w:rsidR="00B21721">
        <w:rPr>
          <w:rFonts w:eastAsia="Times New Roman"/>
        </w:rPr>
        <w:t xml:space="preserve">per contrastare il fascismo </w:t>
      </w:r>
      <w:r w:rsidR="00C904AA">
        <w:rPr>
          <w:rFonts w:eastAsia="Times New Roman"/>
        </w:rPr>
        <w:t>era</w:t>
      </w:r>
      <w:r>
        <w:rPr>
          <w:rFonts w:eastAsia="Times New Roman"/>
        </w:rPr>
        <w:t xml:space="preserve"> </w:t>
      </w:r>
      <w:r w:rsidR="00B21721">
        <w:rPr>
          <w:rFonts w:eastAsia="Times New Roman"/>
        </w:rPr>
        <w:t xml:space="preserve">ormai </w:t>
      </w:r>
      <w:r w:rsidR="009E7B9C">
        <w:rPr>
          <w:rFonts w:eastAsia="Times New Roman"/>
        </w:rPr>
        <w:t xml:space="preserve">troppo tardi. </w:t>
      </w:r>
    </w:p>
    <w:p w:rsidR="00E8580F" w:rsidRDefault="00E8580F" w:rsidP="00B91749">
      <w:pPr>
        <w:spacing w:after="0"/>
        <w:rPr>
          <w:rFonts w:eastAsia="Times New Roman"/>
        </w:rPr>
      </w:pPr>
    </w:p>
    <w:p w:rsidR="00F8307E" w:rsidRDefault="00F8307E" w:rsidP="00B91749">
      <w:pPr>
        <w:spacing w:after="0"/>
        <w:rPr>
          <w:rFonts w:eastAsia="Times New Roman"/>
        </w:rPr>
      </w:pPr>
      <w:r w:rsidRPr="008A5F45">
        <w:rPr>
          <w:rFonts w:eastAsia="Times New Roman"/>
          <w:b/>
        </w:rPr>
        <w:t>Aprile 1921</w:t>
      </w:r>
      <w:r>
        <w:rPr>
          <w:rFonts w:eastAsia="Times New Roman"/>
        </w:rPr>
        <w:t xml:space="preserve">, </w:t>
      </w:r>
      <w:r w:rsidR="009853B7">
        <w:rPr>
          <w:rFonts w:eastAsia="Times New Roman"/>
        </w:rPr>
        <w:t xml:space="preserve">Giolitti scioglie il Parlamento </w:t>
      </w:r>
      <w:proofErr w:type="gramStart"/>
      <w:r w:rsidR="009853B7">
        <w:rPr>
          <w:rFonts w:eastAsia="Times New Roman"/>
        </w:rPr>
        <w:t>ed</w:t>
      </w:r>
      <w:proofErr w:type="gramEnd"/>
      <w:r w:rsidR="009853B7">
        <w:rPr>
          <w:rFonts w:eastAsia="Times New Roman"/>
        </w:rPr>
        <w:t xml:space="preserve"> indice le nuove elezioni per il 15 maggio. </w:t>
      </w:r>
    </w:p>
    <w:p w:rsidR="006E566E" w:rsidRDefault="00E7116E" w:rsidP="00B91749">
      <w:pPr>
        <w:spacing w:after="0"/>
        <w:rPr>
          <w:rFonts w:eastAsia="Times New Roman"/>
        </w:rPr>
      </w:pPr>
      <w:r w:rsidRPr="00CD2FC0">
        <w:rPr>
          <w:rFonts w:eastAsia="Times New Roman"/>
          <w:b/>
        </w:rPr>
        <w:t>15 maggio</w:t>
      </w:r>
      <w:r w:rsidR="00742A46">
        <w:rPr>
          <w:rFonts w:eastAsia="Times New Roman"/>
        </w:rPr>
        <w:t xml:space="preserve"> </w:t>
      </w:r>
      <w:r w:rsidR="00CD2FC0" w:rsidRPr="00CD2FC0">
        <w:rPr>
          <w:rFonts w:eastAsia="Times New Roman"/>
          <w:b/>
        </w:rPr>
        <w:t>1921</w:t>
      </w:r>
      <w:r w:rsidR="00CD2FC0">
        <w:rPr>
          <w:rFonts w:eastAsia="Times New Roman"/>
        </w:rPr>
        <w:t xml:space="preserve">, </w:t>
      </w:r>
      <w:r w:rsidR="000B33A8">
        <w:rPr>
          <w:rFonts w:eastAsia="Times New Roman"/>
        </w:rPr>
        <w:t>alle elezioni si</w:t>
      </w:r>
      <w:r w:rsidR="009853B7">
        <w:rPr>
          <w:rFonts w:eastAsia="Times New Roman"/>
        </w:rPr>
        <w:t xml:space="preserve"> presenta</w:t>
      </w:r>
      <w:r w:rsidR="00742A46">
        <w:rPr>
          <w:rFonts w:eastAsia="Times New Roman"/>
        </w:rPr>
        <w:t>rono</w:t>
      </w:r>
      <w:r w:rsidR="009853B7">
        <w:rPr>
          <w:rFonts w:eastAsia="Times New Roman"/>
        </w:rPr>
        <w:t xml:space="preserve"> i Partiti</w:t>
      </w:r>
      <w:r w:rsidR="0042625C">
        <w:rPr>
          <w:rFonts w:eastAsia="Times New Roman"/>
        </w:rPr>
        <w:t>:</w:t>
      </w:r>
      <w:r w:rsidR="009853B7">
        <w:rPr>
          <w:rFonts w:eastAsia="Times New Roman"/>
        </w:rPr>
        <w:t xml:space="preserve"> Socialist</w:t>
      </w:r>
      <w:r w:rsidR="0042625C">
        <w:rPr>
          <w:rFonts w:eastAsia="Times New Roman"/>
        </w:rPr>
        <w:t>a</w:t>
      </w:r>
      <w:r w:rsidR="009853B7">
        <w:rPr>
          <w:rFonts w:eastAsia="Times New Roman"/>
        </w:rPr>
        <w:t>, Comunista</w:t>
      </w:r>
      <w:r w:rsidR="006E566E">
        <w:rPr>
          <w:rFonts w:eastAsia="Times New Roman"/>
        </w:rPr>
        <w:t xml:space="preserve">, </w:t>
      </w:r>
      <w:r w:rsidR="009853B7">
        <w:rPr>
          <w:rFonts w:eastAsia="Times New Roman"/>
        </w:rPr>
        <w:t xml:space="preserve">Popolare, </w:t>
      </w:r>
      <w:r w:rsidR="006E566E">
        <w:rPr>
          <w:rFonts w:eastAsia="Times New Roman"/>
        </w:rPr>
        <w:t xml:space="preserve">e </w:t>
      </w:r>
      <w:r w:rsidR="009853B7">
        <w:rPr>
          <w:rFonts w:eastAsia="Times New Roman"/>
        </w:rPr>
        <w:t xml:space="preserve">altri partiti </w:t>
      </w:r>
      <w:r w:rsidR="006E566E">
        <w:rPr>
          <w:rFonts w:eastAsia="Times New Roman"/>
        </w:rPr>
        <w:t xml:space="preserve">tra quelli il </w:t>
      </w:r>
      <w:r w:rsidR="009853B7">
        <w:rPr>
          <w:rFonts w:eastAsia="Times New Roman"/>
        </w:rPr>
        <w:t xml:space="preserve">Partito fascista. </w:t>
      </w:r>
    </w:p>
    <w:p w:rsidR="000B7C34" w:rsidRDefault="009853B7" w:rsidP="00B91749">
      <w:pPr>
        <w:spacing w:after="0"/>
        <w:rPr>
          <w:rFonts w:eastAsia="Times New Roman"/>
        </w:rPr>
      </w:pPr>
      <w:r>
        <w:rPr>
          <w:rFonts w:eastAsia="Times New Roman"/>
        </w:rPr>
        <w:t xml:space="preserve">Nonostante la buona affermazione dei partiti di massa </w:t>
      </w:r>
      <w:proofErr w:type="gramStart"/>
      <w:r>
        <w:rPr>
          <w:rFonts w:eastAsia="Times New Roman"/>
        </w:rPr>
        <w:t>vengono</w:t>
      </w:r>
      <w:proofErr w:type="gramEnd"/>
      <w:r>
        <w:rPr>
          <w:rFonts w:eastAsia="Times New Roman"/>
        </w:rPr>
        <w:t xml:space="preserve"> eletti 35 deputati fascisti.</w:t>
      </w:r>
    </w:p>
    <w:p w:rsidR="00774C0D" w:rsidRDefault="00774C0D">
      <w:pPr>
        <w:rPr>
          <w:rFonts w:eastAsia="Times New Roman" w:cstheme="minorHAnsi"/>
        </w:rPr>
      </w:pPr>
    </w:p>
    <w:p w:rsidR="00F108D3" w:rsidRPr="00F108D3" w:rsidRDefault="00C85E71">
      <w:pPr>
        <w:rPr>
          <w:rFonts w:eastAsia="Times New Roman"/>
          <w:b/>
        </w:rPr>
      </w:pPr>
      <w:r w:rsidRPr="00F108D3">
        <w:rPr>
          <w:rFonts w:eastAsia="Times New Roman"/>
          <w:b/>
        </w:rPr>
        <w:t>Il 29 ottobre 1922, Vittorio Emanuele III conferisce a Mussolini l’incarico di formare il nuovo Governo</w:t>
      </w:r>
      <w:r w:rsidR="00F108D3" w:rsidRPr="00F108D3">
        <w:rPr>
          <w:rFonts w:eastAsia="Times New Roman"/>
          <w:b/>
        </w:rPr>
        <w:t>, i</w:t>
      </w:r>
      <w:r w:rsidRPr="00F108D3">
        <w:rPr>
          <w:rFonts w:eastAsia="Times New Roman"/>
          <w:b/>
        </w:rPr>
        <w:t xml:space="preserve">l fascismo </w:t>
      </w:r>
      <w:r w:rsidR="00F108D3" w:rsidRPr="00F108D3">
        <w:rPr>
          <w:rFonts w:eastAsia="Times New Roman"/>
          <w:b/>
        </w:rPr>
        <w:t xml:space="preserve">giunge </w:t>
      </w:r>
      <w:r w:rsidRPr="00F108D3">
        <w:rPr>
          <w:rFonts w:eastAsia="Times New Roman"/>
          <w:b/>
        </w:rPr>
        <w:t xml:space="preserve">al potere. </w:t>
      </w:r>
    </w:p>
    <w:p w:rsidR="008A5F45" w:rsidRDefault="00C85E71">
      <w:pPr>
        <w:rPr>
          <w:rFonts w:eastAsia="Times New Roman"/>
        </w:rPr>
      </w:pPr>
      <w:r w:rsidRPr="00D41F0C">
        <w:rPr>
          <w:rFonts w:eastAsia="Times New Roman"/>
          <w:b/>
        </w:rPr>
        <w:t>1923</w:t>
      </w:r>
      <w:r>
        <w:rPr>
          <w:rFonts w:eastAsia="Times New Roman"/>
        </w:rPr>
        <w:t xml:space="preserve">, Le strutture parlamentari </w:t>
      </w:r>
      <w:proofErr w:type="gramStart"/>
      <w:r>
        <w:rPr>
          <w:rFonts w:eastAsia="Times New Roman"/>
        </w:rPr>
        <w:t>verranno</w:t>
      </w:r>
      <w:proofErr w:type="gramEnd"/>
      <w:r>
        <w:rPr>
          <w:rFonts w:eastAsia="Times New Roman"/>
        </w:rPr>
        <w:t xml:space="preserve"> sistematicamente smantellate negli anni successivi con le Leggi Speciali. </w:t>
      </w:r>
    </w:p>
    <w:p w:rsidR="008A5F45" w:rsidRDefault="008A5F45">
      <w:pPr>
        <w:rPr>
          <w:rFonts w:eastAsia="Times New Roman"/>
        </w:rPr>
      </w:pPr>
      <w:r w:rsidRPr="008A5F45">
        <w:rPr>
          <w:rFonts w:eastAsia="Times New Roman"/>
          <w:b/>
        </w:rPr>
        <w:t>I</w:t>
      </w:r>
      <w:r w:rsidR="00C85E71" w:rsidRPr="008A5F45">
        <w:rPr>
          <w:rFonts w:eastAsia="Times New Roman"/>
          <w:b/>
        </w:rPr>
        <w:t>l fascismo</w:t>
      </w:r>
      <w:r w:rsidR="00C85E71">
        <w:rPr>
          <w:rFonts w:eastAsia="Times New Roman"/>
        </w:rPr>
        <w:t xml:space="preserve"> </w:t>
      </w:r>
      <w:proofErr w:type="gramStart"/>
      <w:r w:rsidR="00C85E71">
        <w:rPr>
          <w:rFonts w:eastAsia="Times New Roman"/>
        </w:rPr>
        <w:t>dà vita</w:t>
      </w:r>
      <w:proofErr w:type="gramEnd"/>
      <w:r w:rsidR="00C85E71">
        <w:rPr>
          <w:rFonts w:eastAsia="Times New Roman"/>
        </w:rPr>
        <w:t xml:space="preserve"> ad un ordinamento corporativo, un complesso di norme giuridiche e di istituti pubblici, creati al fine di regolamentare i rapporti ed i conflitti di lavoro sotto la direzione ed il controllo del Governo e del Partito fascista. </w:t>
      </w:r>
    </w:p>
    <w:p w:rsidR="004672CB" w:rsidRDefault="00C85E71">
      <w:pPr>
        <w:rPr>
          <w:rFonts w:eastAsia="Times New Roman"/>
        </w:rPr>
      </w:pPr>
      <w:r>
        <w:rPr>
          <w:rFonts w:eastAsia="Times New Roman"/>
        </w:rPr>
        <w:t xml:space="preserve">Con il Patto di Palazzo Chigi (1923) e con il Patto di Palazzo Vidoni (1925) il regime fascista concorda con la Confederazione dell’Industria il </w:t>
      </w:r>
      <w:r w:rsidRPr="004672CB">
        <w:rPr>
          <w:rFonts w:eastAsia="Times New Roman"/>
          <w:b/>
        </w:rPr>
        <w:t>riconoscimento esclusivo dei sindacati fascisti</w:t>
      </w:r>
      <w:r>
        <w:rPr>
          <w:rFonts w:eastAsia="Times New Roman"/>
        </w:rPr>
        <w:t xml:space="preserve">: essi soli possono rappresentare i lavoratori </w:t>
      </w:r>
      <w:proofErr w:type="gramStart"/>
      <w:r>
        <w:rPr>
          <w:rFonts w:eastAsia="Times New Roman"/>
        </w:rPr>
        <w:t>ed</w:t>
      </w:r>
      <w:proofErr w:type="gramEnd"/>
      <w:r>
        <w:rPr>
          <w:rFonts w:eastAsia="Times New Roman"/>
        </w:rPr>
        <w:t xml:space="preserve"> i loro interessi, stipulando i contratti collettivi di lavoro. </w:t>
      </w:r>
    </w:p>
    <w:p w:rsidR="00C85E71" w:rsidRPr="00F108D3" w:rsidRDefault="00C85E71">
      <w:pPr>
        <w:rPr>
          <w:rFonts w:eastAsia="Times New Roman"/>
          <w:b/>
        </w:rPr>
      </w:pPr>
      <w:r w:rsidRPr="004672CB">
        <w:rPr>
          <w:rFonts w:eastAsia="Times New Roman"/>
          <w:b/>
        </w:rPr>
        <w:t>Nel 1926</w:t>
      </w:r>
      <w:r>
        <w:rPr>
          <w:rFonts w:eastAsia="Times New Roman"/>
        </w:rPr>
        <w:t xml:space="preserve">, </w:t>
      </w:r>
      <w:proofErr w:type="gramStart"/>
      <w:r>
        <w:rPr>
          <w:rFonts w:eastAsia="Times New Roman"/>
        </w:rPr>
        <w:t>viene</w:t>
      </w:r>
      <w:proofErr w:type="gramEnd"/>
      <w:r>
        <w:rPr>
          <w:rFonts w:eastAsia="Times New Roman"/>
        </w:rPr>
        <w:t xml:space="preserve"> sancito il divieto di sciopero. </w:t>
      </w:r>
      <w:r w:rsidR="004672CB">
        <w:rPr>
          <w:rFonts w:eastAsia="Times New Roman"/>
        </w:rPr>
        <w:t>I</w:t>
      </w:r>
      <w:r>
        <w:rPr>
          <w:rFonts w:eastAsia="Times New Roman"/>
        </w:rPr>
        <w:t xml:space="preserve"> sindacati non fascisti persero il potere contrattuale</w:t>
      </w:r>
      <w:r w:rsidR="00B21721">
        <w:rPr>
          <w:rFonts w:eastAsia="Times New Roman"/>
        </w:rPr>
        <w:t>,</w:t>
      </w:r>
      <w:r>
        <w:rPr>
          <w:rFonts w:eastAsia="Times New Roman"/>
        </w:rPr>
        <w:t xml:space="preserve"> </w:t>
      </w:r>
      <w:bookmarkStart w:id="0" w:name="_GoBack"/>
      <w:bookmarkEnd w:id="0"/>
      <w:r>
        <w:rPr>
          <w:rFonts w:eastAsia="Times New Roman"/>
        </w:rPr>
        <w:t xml:space="preserve">ogni possibilità </w:t>
      </w:r>
      <w:proofErr w:type="gramStart"/>
      <w:r>
        <w:rPr>
          <w:rFonts w:eastAsia="Times New Roman"/>
        </w:rPr>
        <w:t xml:space="preserve">di </w:t>
      </w:r>
      <w:proofErr w:type="gramEnd"/>
      <w:r>
        <w:rPr>
          <w:rFonts w:eastAsia="Times New Roman"/>
        </w:rPr>
        <w:t>iniziativa e di agibilità democratica nei luoghi di lavoro.</w:t>
      </w:r>
    </w:p>
    <w:p w:rsidR="004672CB" w:rsidRPr="004672CB" w:rsidRDefault="00916BD1">
      <w:pPr>
        <w:rPr>
          <w:rFonts w:eastAsia="Times New Roman"/>
          <w:b/>
        </w:rPr>
      </w:pPr>
      <w:r w:rsidRPr="004672CB">
        <w:rPr>
          <w:rFonts w:eastAsia="Times New Roman"/>
          <w:b/>
        </w:rPr>
        <w:t xml:space="preserve">La legge Rocco del 3 aprile 1926 stabilisce: </w:t>
      </w:r>
    </w:p>
    <w:p w:rsidR="004672CB" w:rsidRDefault="004672CB">
      <w:pPr>
        <w:rPr>
          <w:rFonts w:eastAsia="Times New Roman"/>
        </w:rPr>
      </w:pPr>
      <w:r>
        <w:rPr>
          <w:rFonts w:eastAsia="Times New Roman"/>
        </w:rPr>
        <w:t>1)</w:t>
      </w:r>
      <w:r w:rsidR="00916BD1">
        <w:rPr>
          <w:rFonts w:eastAsia="Times New Roman"/>
        </w:rPr>
        <w:t xml:space="preserve"> la conferma del riconoscimento ai sindacati fascisti del lavoro e del padronato del diritto esclusivo </w:t>
      </w:r>
      <w:proofErr w:type="gramStart"/>
      <w:r w:rsidR="00916BD1">
        <w:rPr>
          <w:rFonts w:eastAsia="Times New Roman"/>
        </w:rPr>
        <w:t>di</w:t>
      </w:r>
      <w:proofErr w:type="gramEnd"/>
      <w:r w:rsidR="00916BD1">
        <w:rPr>
          <w:rFonts w:eastAsia="Times New Roman"/>
        </w:rPr>
        <w:t xml:space="preserve"> rappresentare tutti i lavoratori e tutti gli imprenditori delle rispettive categori</w:t>
      </w:r>
      <w:r>
        <w:rPr>
          <w:rFonts w:eastAsia="Times New Roman"/>
        </w:rPr>
        <w:t xml:space="preserve">e. </w:t>
      </w:r>
    </w:p>
    <w:p w:rsidR="004672CB" w:rsidRDefault="004672CB">
      <w:pPr>
        <w:rPr>
          <w:rFonts w:eastAsia="Times New Roman"/>
        </w:rPr>
      </w:pPr>
      <w:r>
        <w:rPr>
          <w:rFonts w:eastAsia="Times New Roman"/>
        </w:rPr>
        <w:lastRenderedPageBreak/>
        <w:t>2)</w:t>
      </w:r>
      <w:r w:rsidR="00916BD1">
        <w:rPr>
          <w:rFonts w:eastAsia="Times New Roman"/>
        </w:rPr>
        <w:t xml:space="preserve"> la facoltà ai sindacati fascisti di stipulare i contratti collettivi di</w:t>
      </w:r>
      <w:r>
        <w:rPr>
          <w:rFonts w:eastAsia="Times New Roman"/>
        </w:rPr>
        <w:t xml:space="preserve"> lavoro applicabili nei confronti di tutti.</w:t>
      </w:r>
      <w:r w:rsidR="00916BD1">
        <w:rPr>
          <w:rFonts w:eastAsia="Times New Roman"/>
        </w:rPr>
        <w:t xml:space="preserve"> </w:t>
      </w:r>
    </w:p>
    <w:p w:rsidR="004672CB" w:rsidRDefault="004672CB">
      <w:pPr>
        <w:rPr>
          <w:rFonts w:eastAsia="Times New Roman"/>
        </w:rPr>
      </w:pPr>
      <w:r>
        <w:rPr>
          <w:rFonts w:eastAsia="Times New Roman"/>
        </w:rPr>
        <w:t xml:space="preserve">3) </w:t>
      </w:r>
      <w:r w:rsidR="00916BD1">
        <w:rPr>
          <w:rFonts w:eastAsia="Times New Roman"/>
        </w:rPr>
        <w:t>la costituzione</w:t>
      </w:r>
      <w:r>
        <w:rPr>
          <w:rFonts w:eastAsia="Times New Roman"/>
        </w:rPr>
        <w:t xml:space="preserve"> della magistratura del lavoro. </w:t>
      </w:r>
      <w:r w:rsidR="00916BD1">
        <w:rPr>
          <w:rFonts w:eastAsia="Times New Roman"/>
        </w:rPr>
        <w:t xml:space="preserve"> </w:t>
      </w:r>
    </w:p>
    <w:p w:rsidR="004672CB" w:rsidRDefault="004672CB">
      <w:pPr>
        <w:rPr>
          <w:rFonts w:eastAsia="Times New Roman"/>
        </w:rPr>
      </w:pPr>
      <w:r>
        <w:rPr>
          <w:rFonts w:eastAsia="Times New Roman"/>
        </w:rPr>
        <w:t xml:space="preserve">4) </w:t>
      </w:r>
      <w:r w:rsidR="00916BD1">
        <w:rPr>
          <w:rFonts w:eastAsia="Times New Roman"/>
        </w:rPr>
        <w:t>il di</w:t>
      </w:r>
      <w:r>
        <w:rPr>
          <w:rFonts w:eastAsia="Times New Roman"/>
        </w:rPr>
        <w:t>vieto di sciopero e di serrata.</w:t>
      </w:r>
    </w:p>
    <w:p w:rsidR="00AA0CD8" w:rsidRDefault="00AA0CD8" w:rsidP="00AA0CD8">
      <w:pPr>
        <w:spacing w:after="0"/>
        <w:rPr>
          <w:rFonts w:eastAsia="Times New Roman"/>
        </w:rPr>
      </w:pPr>
      <w:r>
        <w:rPr>
          <w:rFonts w:eastAsia="Times New Roman"/>
          <w:b/>
        </w:rPr>
        <w:t xml:space="preserve">1927, </w:t>
      </w:r>
      <w:r w:rsidR="00916BD1" w:rsidRPr="00AA0CD8">
        <w:rPr>
          <w:rFonts w:eastAsia="Times New Roman"/>
          <w:b/>
        </w:rPr>
        <w:t>La Carta del lavoro</w:t>
      </w:r>
      <w:r w:rsidRPr="00AA0CD8">
        <w:rPr>
          <w:rFonts w:eastAsia="Times New Roman"/>
          <w:b/>
        </w:rPr>
        <w:t>:</w:t>
      </w:r>
      <w:r>
        <w:rPr>
          <w:rFonts w:eastAsia="Times New Roman"/>
        </w:rPr>
        <w:t xml:space="preserve"> definisce il programma delle</w:t>
      </w:r>
      <w:r w:rsidR="00916BD1">
        <w:rPr>
          <w:rFonts w:eastAsia="Times New Roman"/>
        </w:rPr>
        <w:t xml:space="preserve"> corporazioni fasciste, e precisa i principi fondamentali </w:t>
      </w:r>
      <w:proofErr w:type="gramStart"/>
      <w:r w:rsidR="00916BD1">
        <w:rPr>
          <w:rFonts w:eastAsia="Times New Roman"/>
        </w:rPr>
        <w:t>a cui</w:t>
      </w:r>
      <w:proofErr w:type="gramEnd"/>
      <w:r w:rsidR="00916BD1">
        <w:rPr>
          <w:rFonts w:eastAsia="Times New Roman"/>
        </w:rPr>
        <w:t xml:space="preserve"> si ispira l’ordinamento sindacale fascista.</w:t>
      </w:r>
    </w:p>
    <w:p w:rsidR="00AA0CD8" w:rsidRDefault="00267952" w:rsidP="00AA0CD8">
      <w:pPr>
        <w:spacing w:after="0"/>
        <w:rPr>
          <w:rFonts w:eastAsia="Times New Roman"/>
        </w:rPr>
      </w:pPr>
      <w:r w:rsidRPr="00AA0CD8">
        <w:rPr>
          <w:rFonts w:eastAsia="Times New Roman"/>
          <w:b/>
        </w:rPr>
        <w:t>Lo stato corporativo</w:t>
      </w:r>
      <w:r>
        <w:rPr>
          <w:rFonts w:eastAsia="Times New Roman"/>
        </w:rPr>
        <w:t xml:space="preserve"> rappre</w:t>
      </w:r>
      <w:r w:rsidR="00AA0CD8">
        <w:rPr>
          <w:rFonts w:eastAsia="Times New Roman"/>
        </w:rPr>
        <w:t>senta gli interessi dei singoli e delle</w:t>
      </w:r>
      <w:r>
        <w:rPr>
          <w:rFonts w:eastAsia="Times New Roman"/>
        </w:rPr>
        <w:t xml:space="preserve"> corporazioni, nell’inte</w:t>
      </w:r>
      <w:r w:rsidR="00AA0CD8">
        <w:rPr>
          <w:rFonts w:eastAsia="Times New Roman"/>
        </w:rPr>
        <w:t>resse generale della “nazione”.</w:t>
      </w:r>
    </w:p>
    <w:p w:rsidR="00267952" w:rsidRPr="00652E74" w:rsidRDefault="00267952" w:rsidP="00AA0CD8">
      <w:pPr>
        <w:spacing w:after="0"/>
        <w:rPr>
          <w:rFonts w:eastAsia="Times New Roman" w:cstheme="minorHAnsi"/>
        </w:rPr>
      </w:pPr>
      <w:r>
        <w:rPr>
          <w:rFonts w:eastAsia="Times New Roman"/>
        </w:rPr>
        <w:t xml:space="preserve">Nella realtà dei fatti, </w:t>
      </w:r>
      <w:r w:rsidRPr="00AA0CD8">
        <w:rPr>
          <w:rFonts w:eastAsia="Times New Roman"/>
          <w:b/>
        </w:rPr>
        <w:t>il corporativismo fascista</w:t>
      </w:r>
      <w:r>
        <w:rPr>
          <w:rFonts w:eastAsia="Times New Roman"/>
        </w:rPr>
        <w:t xml:space="preserve"> permise un controllo ferreo del Governo, che favorì il capitalismo nelle dinamiche dei conflitti tra le classi sociali e orientò la politica economica del regime in direzione degli interessi </w:t>
      </w:r>
      <w:proofErr w:type="gramStart"/>
      <w:r>
        <w:rPr>
          <w:rFonts w:eastAsia="Times New Roman"/>
        </w:rPr>
        <w:t>dei</w:t>
      </w:r>
      <w:proofErr w:type="gramEnd"/>
      <w:r>
        <w:rPr>
          <w:rFonts w:eastAsia="Times New Roman"/>
        </w:rPr>
        <w:t xml:space="preserve"> grandi gruppi capitalistici.</w:t>
      </w:r>
    </w:p>
    <w:p w:rsidR="008A63A4" w:rsidRPr="00652E74" w:rsidRDefault="008A63A4">
      <w:pPr>
        <w:rPr>
          <w:rFonts w:eastAsia="Times New Roman" w:cstheme="minorHAnsi"/>
        </w:rPr>
      </w:pPr>
    </w:p>
    <w:sectPr w:rsidR="008A63A4" w:rsidRPr="00652E74" w:rsidSect="00AD3D33">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07B07"/>
    <w:multiLevelType w:val="hybridMultilevel"/>
    <w:tmpl w:val="41407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CEB171F"/>
    <w:multiLevelType w:val="hybridMultilevel"/>
    <w:tmpl w:val="57664E42"/>
    <w:lvl w:ilvl="0" w:tplc="FFFFFFFF">
      <w:start w:val="1908"/>
      <w:numFmt w:val="bullet"/>
      <w:lvlText w:val=""/>
      <w:lvlJc w:val="left"/>
      <w:pPr>
        <w:ind w:left="720" w:hanging="360"/>
      </w:pPr>
      <w:rPr>
        <w:rFonts w:ascii="Wingdings" w:eastAsia="Times New Roman"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C5"/>
    <w:rsid w:val="000023F8"/>
    <w:rsid w:val="00003026"/>
    <w:rsid w:val="00016606"/>
    <w:rsid w:val="0003377B"/>
    <w:rsid w:val="00041753"/>
    <w:rsid w:val="0005674D"/>
    <w:rsid w:val="000669EE"/>
    <w:rsid w:val="00074899"/>
    <w:rsid w:val="00081456"/>
    <w:rsid w:val="0009443E"/>
    <w:rsid w:val="000A285C"/>
    <w:rsid w:val="000A45E7"/>
    <w:rsid w:val="000A62EF"/>
    <w:rsid w:val="000B33A8"/>
    <w:rsid w:val="000B3A7D"/>
    <w:rsid w:val="000B6498"/>
    <w:rsid w:val="000B7C34"/>
    <w:rsid w:val="000C7FE0"/>
    <w:rsid w:val="000E7D81"/>
    <w:rsid w:val="00101763"/>
    <w:rsid w:val="00103375"/>
    <w:rsid w:val="001057E5"/>
    <w:rsid w:val="0011398D"/>
    <w:rsid w:val="00114CE6"/>
    <w:rsid w:val="00121493"/>
    <w:rsid w:val="00121C32"/>
    <w:rsid w:val="0013045C"/>
    <w:rsid w:val="001334CD"/>
    <w:rsid w:val="00135B3E"/>
    <w:rsid w:val="001415FC"/>
    <w:rsid w:val="00146E56"/>
    <w:rsid w:val="00152F80"/>
    <w:rsid w:val="00157F96"/>
    <w:rsid w:val="00160109"/>
    <w:rsid w:val="00162512"/>
    <w:rsid w:val="001709D4"/>
    <w:rsid w:val="00174F51"/>
    <w:rsid w:val="00180922"/>
    <w:rsid w:val="001A1C5A"/>
    <w:rsid w:val="001A55C7"/>
    <w:rsid w:val="001B1E6B"/>
    <w:rsid w:val="001B500D"/>
    <w:rsid w:val="001B5740"/>
    <w:rsid w:val="001B75E8"/>
    <w:rsid w:val="001C5457"/>
    <w:rsid w:val="001C6345"/>
    <w:rsid w:val="001D2515"/>
    <w:rsid w:val="001E1836"/>
    <w:rsid w:val="001E4120"/>
    <w:rsid w:val="001E693A"/>
    <w:rsid w:val="001F3E79"/>
    <w:rsid w:val="00200922"/>
    <w:rsid w:val="00203E09"/>
    <w:rsid w:val="00206FF8"/>
    <w:rsid w:val="002122ED"/>
    <w:rsid w:val="002166B8"/>
    <w:rsid w:val="00217E01"/>
    <w:rsid w:val="00220D37"/>
    <w:rsid w:val="0022641E"/>
    <w:rsid w:val="0022668C"/>
    <w:rsid w:val="00232776"/>
    <w:rsid w:val="00236E94"/>
    <w:rsid w:val="00240273"/>
    <w:rsid w:val="0025037D"/>
    <w:rsid w:val="002512F8"/>
    <w:rsid w:val="00252344"/>
    <w:rsid w:val="002525AC"/>
    <w:rsid w:val="00257412"/>
    <w:rsid w:val="00260732"/>
    <w:rsid w:val="00267952"/>
    <w:rsid w:val="00267A50"/>
    <w:rsid w:val="0027092C"/>
    <w:rsid w:val="002749EF"/>
    <w:rsid w:val="00276570"/>
    <w:rsid w:val="0028357C"/>
    <w:rsid w:val="002847FC"/>
    <w:rsid w:val="002A4B52"/>
    <w:rsid w:val="002A782A"/>
    <w:rsid w:val="002B563A"/>
    <w:rsid w:val="002C3F29"/>
    <w:rsid w:val="002D4DE2"/>
    <w:rsid w:val="002E146A"/>
    <w:rsid w:val="002E4E99"/>
    <w:rsid w:val="002E5F64"/>
    <w:rsid w:val="002E771B"/>
    <w:rsid w:val="002E7F83"/>
    <w:rsid w:val="002F0DAC"/>
    <w:rsid w:val="002F3F27"/>
    <w:rsid w:val="002F7EB2"/>
    <w:rsid w:val="00312300"/>
    <w:rsid w:val="0031467F"/>
    <w:rsid w:val="003224A8"/>
    <w:rsid w:val="00323A27"/>
    <w:rsid w:val="0033059E"/>
    <w:rsid w:val="00340C29"/>
    <w:rsid w:val="00351902"/>
    <w:rsid w:val="00365A59"/>
    <w:rsid w:val="00367089"/>
    <w:rsid w:val="003822D6"/>
    <w:rsid w:val="0038579C"/>
    <w:rsid w:val="00385C5A"/>
    <w:rsid w:val="00395511"/>
    <w:rsid w:val="00397D53"/>
    <w:rsid w:val="003B0E06"/>
    <w:rsid w:val="003B4F6E"/>
    <w:rsid w:val="003C1C9F"/>
    <w:rsid w:val="003C1F91"/>
    <w:rsid w:val="003C271A"/>
    <w:rsid w:val="003D2FD7"/>
    <w:rsid w:val="003E0D23"/>
    <w:rsid w:val="003F148F"/>
    <w:rsid w:val="003F2677"/>
    <w:rsid w:val="003F2BD9"/>
    <w:rsid w:val="003F6EFF"/>
    <w:rsid w:val="0040368D"/>
    <w:rsid w:val="00403EF7"/>
    <w:rsid w:val="00406094"/>
    <w:rsid w:val="00413C0D"/>
    <w:rsid w:val="00414571"/>
    <w:rsid w:val="00424853"/>
    <w:rsid w:val="0042625C"/>
    <w:rsid w:val="00434FC5"/>
    <w:rsid w:val="00435C2E"/>
    <w:rsid w:val="004376D5"/>
    <w:rsid w:val="004417DD"/>
    <w:rsid w:val="00441841"/>
    <w:rsid w:val="00445FE7"/>
    <w:rsid w:val="004545AF"/>
    <w:rsid w:val="004672CB"/>
    <w:rsid w:val="00484AE6"/>
    <w:rsid w:val="00485639"/>
    <w:rsid w:val="0048796D"/>
    <w:rsid w:val="00494977"/>
    <w:rsid w:val="004C0556"/>
    <w:rsid w:val="004C0644"/>
    <w:rsid w:val="004C57C4"/>
    <w:rsid w:val="004C6B0A"/>
    <w:rsid w:val="004C7A12"/>
    <w:rsid w:val="004D2732"/>
    <w:rsid w:val="004D39FF"/>
    <w:rsid w:val="004D4D2F"/>
    <w:rsid w:val="004E2105"/>
    <w:rsid w:val="004E6004"/>
    <w:rsid w:val="00503F56"/>
    <w:rsid w:val="0051047E"/>
    <w:rsid w:val="00511D21"/>
    <w:rsid w:val="00515BFD"/>
    <w:rsid w:val="00516BFF"/>
    <w:rsid w:val="00516C10"/>
    <w:rsid w:val="00523494"/>
    <w:rsid w:val="00523CEA"/>
    <w:rsid w:val="0052795B"/>
    <w:rsid w:val="00535906"/>
    <w:rsid w:val="00541D80"/>
    <w:rsid w:val="005427C5"/>
    <w:rsid w:val="00542B65"/>
    <w:rsid w:val="0054387A"/>
    <w:rsid w:val="005465A9"/>
    <w:rsid w:val="00546872"/>
    <w:rsid w:val="0054792A"/>
    <w:rsid w:val="005574DF"/>
    <w:rsid w:val="00560304"/>
    <w:rsid w:val="00562BDD"/>
    <w:rsid w:val="00562D56"/>
    <w:rsid w:val="00564390"/>
    <w:rsid w:val="00570653"/>
    <w:rsid w:val="00572629"/>
    <w:rsid w:val="00574228"/>
    <w:rsid w:val="00582833"/>
    <w:rsid w:val="00584462"/>
    <w:rsid w:val="00585DE7"/>
    <w:rsid w:val="0059500A"/>
    <w:rsid w:val="005964C1"/>
    <w:rsid w:val="005B36E7"/>
    <w:rsid w:val="005B3F8C"/>
    <w:rsid w:val="005B634E"/>
    <w:rsid w:val="005C14CE"/>
    <w:rsid w:val="005C2E4E"/>
    <w:rsid w:val="005C7ECC"/>
    <w:rsid w:val="005D61BB"/>
    <w:rsid w:val="005E0B37"/>
    <w:rsid w:val="005E0F22"/>
    <w:rsid w:val="005E174D"/>
    <w:rsid w:val="005E3EDD"/>
    <w:rsid w:val="005E40FB"/>
    <w:rsid w:val="005E52F5"/>
    <w:rsid w:val="005F639A"/>
    <w:rsid w:val="00602D9F"/>
    <w:rsid w:val="006132C8"/>
    <w:rsid w:val="00620A1D"/>
    <w:rsid w:val="00622026"/>
    <w:rsid w:val="0062300D"/>
    <w:rsid w:val="006261B6"/>
    <w:rsid w:val="00632385"/>
    <w:rsid w:val="00635658"/>
    <w:rsid w:val="006359FE"/>
    <w:rsid w:val="00640FE3"/>
    <w:rsid w:val="0064397A"/>
    <w:rsid w:val="00646036"/>
    <w:rsid w:val="00652E74"/>
    <w:rsid w:val="00657029"/>
    <w:rsid w:val="006608B2"/>
    <w:rsid w:val="00677D0B"/>
    <w:rsid w:val="00685038"/>
    <w:rsid w:val="0069064A"/>
    <w:rsid w:val="00694ABC"/>
    <w:rsid w:val="006A068E"/>
    <w:rsid w:val="006A3FB3"/>
    <w:rsid w:val="006A3FF2"/>
    <w:rsid w:val="006A4CC2"/>
    <w:rsid w:val="006B24A5"/>
    <w:rsid w:val="006B6C6A"/>
    <w:rsid w:val="006B7268"/>
    <w:rsid w:val="006B79A6"/>
    <w:rsid w:val="006C3E55"/>
    <w:rsid w:val="006C6F10"/>
    <w:rsid w:val="006D1CB8"/>
    <w:rsid w:val="006E04DF"/>
    <w:rsid w:val="006E36F7"/>
    <w:rsid w:val="006E566E"/>
    <w:rsid w:val="006E7F13"/>
    <w:rsid w:val="006F2F0E"/>
    <w:rsid w:val="006F5BE7"/>
    <w:rsid w:val="00706DAB"/>
    <w:rsid w:val="0071029A"/>
    <w:rsid w:val="00720F1B"/>
    <w:rsid w:val="00741F6B"/>
    <w:rsid w:val="007425B2"/>
    <w:rsid w:val="00742608"/>
    <w:rsid w:val="00742A46"/>
    <w:rsid w:val="00744924"/>
    <w:rsid w:val="00744F97"/>
    <w:rsid w:val="00745D8B"/>
    <w:rsid w:val="007507CC"/>
    <w:rsid w:val="007602C1"/>
    <w:rsid w:val="007615E4"/>
    <w:rsid w:val="0076269D"/>
    <w:rsid w:val="0076307E"/>
    <w:rsid w:val="00765C47"/>
    <w:rsid w:val="00766864"/>
    <w:rsid w:val="00767DB4"/>
    <w:rsid w:val="00774C0D"/>
    <w:rsid w:val="0077526F"/>
    <w:rsid w:val="00792241"/>
    <w:rsid w:val="00793F43"/>
    <w:rsid w:val="007A0C32"/>
    <w:rsid w:val="007A5A64"/>
    <w:rsid w:val="007B55C5"/>
    <w:rsid w:val="007D4A3E"/>
    <w:rsid w:val="007D5434"/>
    <w:rsid w:val="007D7C62"/>
    <w:rsid w:val="007E0A60"/>
    <w:rsid w:val="007E0C93"/>
    <w:rsid w:val="007E7C5E"/>
    <w:rsid w:val="007F4FD0"/>
    <w:rsid w:val="007F537C"/>
    <w:rsid w:val="00801ACE"/>
    <w:rsid w:val="00807222"/>
    <w:rsid w:val="00814EEE"/>
    <w:rsid w:val="00815374"/>
    <w:rsid w:val="00821FA0"/>
    <w:rsid w:val="00822A7C"/>
    <w:rsid w:val="00822C9F"/>
    <w:rsid w:val="00825D66"/>
    <w:rsid w:val="00830D8A"/>
    <w:rsid w:val="0083333D"/>
    <w:rsid w:val="0083362E"/>
    <w:rsid w:val="00835541"/>
    <w:rsid w:val="0084383C"/>
    <w:rsid w:val="00861FCA"/>
    <w:rsid w:val="0086482E"/>
    <w:rsid w:val="008665B4"/>
    <w:rsid w:val="00894970"/>
    <w:rsid w:val="00897244"/>
    <w:rsid w:val="008A1219"/>
    <w:rsid w:val="008A3C0B"/>
    <w:rsid w:val="008A53B8"/>
    <w:rsid w:val="008A5F45"/>
    <w:rsid w:val="008A63A4"/>
    <w:rsid w:val="008C21CA"/>
    <w:rsid w:val="008D4DBA"/>
    <w:rsid w:val="008E30E4"/>
    <w:rsid w:val="008E37D1"/>
    <w:rsid w:val="008E3CC1"/>
    <w:rsid w:val="008E503C"/>
    <w:rsid w:val="008F0CE9"/>
    <w:rsid w:val="008F6575"/>
    <w:rsid w:val="0090483F"/>
    <w:rsid w:val="00906066"/>
    <w:rsid w:val="009066DD"/>
    <w:rsid w:val="00912A90"/>
    <w:rsid w:val="00914193"/>
    <w:rsid w:val="00916BD1"/>
    <w:rsid w:val="009325A2"/>
    <w:rsid w:val="009330AF"/>
    <w:rsid w:val="009427FB"/>
    <w:rsid w:val="00943309"/>
    <w:rsid w:val="009467D5"/>
    <w:rsid w:val="00947C99"/>
    <w:rsid w:val="0095244C"/>
    <w:rsid w:val="00956DFF"/>
    <w:rsid w:val="009607C8"/>
    <w:rsid w:val="00964E8E"/>
    <w:rsid w:val="00965087"/>
    <w:rsid w:val="00967DD7"/>
    <w:rsid w:val="00967FCB"/>
    <w:rsid w:val="00974BCF"/>
    <w:rsid w:val="00983E7F"/>
    <w:rsid w:val="00984792"/>
    <w:rsid w:val="00984954"/>
    <w:rsid w:val="009853B7"/>
    <w:rsid w:val="00986FC9"/>
    <w:rsid w:val="00987317"/>
    <w:rsid w:val="00990283"/>
    <w:rsid w:val="0099631C"/>
    <w:rsid w:val="009A6EF6"/>
    <w:rsid w:val="009B3F46"/>
    <w:rsid w:val="009C7AC5"/>
    <w:rsid w:val="009D1FB7"/>
    <w:rsid w:val="009D323C"/>
    <w:rsid w:val="009D67B6"/>
    <w:rsid w:val="009D6CC9"/>
    <w:rsid w:val="009E1ACD"/>
    <w:rsid w:val="009E4521"/>
    <w:rsid w:val="009E4B56"/>
    <w:rsid w:val="009E56B5"/>
    <w:rsid w:val="009E7827"/>
    <w:rsid w:val="009E7B9C"/>
    <w:rsid w:val="009F33BF"/>
    <w:rsid w:val="009F3F9E"/>
    <w:rsid w:val="009F4F66"/>
    <w:rsid w:val="009F5BEB"/>
    <w:rsid w:val="009F783F"/>
    <w:rsid w:val="00A0174F"/>
    <w:rsid w:val="00A036A2"/>
    <w:rsid w:val="00A17DAE"/>
    <w:rsid w:val="00A20BE2"/>
    <w:rsid w:val="00A41E2F"/>
    <w:rsid w:val="00A46651"/>
    <w:rsid w:val="00A67AFB"/>
    <w:rsid w:val="00A70417"/>
    <w:rsid w:val="00A71704"/>
    <w:rsid w:val="00A73960"/>
    <w:rsid w:val="00A75ABF"/>
    <w:rsid w:val="00A8018C"/>
    <w:rsid w:val="00A84EDF"/>
    <w:rsid w:val="00A862A8"/>
    <w:rsid w:val="00A961B9"/>
    <w:rsid w:val="00A975B3"/>
    <w:rsid w:val="00AA0CD8"/>
    <w:rsid w:val="00AA6B0C"/>
    <w:rsid w:val="00AB1D76"/>
    <w:rsid w:val="00AC5F60"/>
    <w:rsid w:val="00AD123C"/>
    <w:rsid w:val="00AD3D33"/>
    <w:rsid w:val="00AE432E"/>
    <w:rsid w:val="00AE5496"/>
    <w:rsid w:val="00AF061B"/>
    <w:rsid w:val="00AF212F"/>
    <w:rsid w:val="00AF31C5"/>
    <w:rsid w:val="00AF62E9"/>
    <w:rsid w:val="00B058EC"/>
    <w:rsid w:val="00B17F4B"/>
    <w:rsid w:val="00B2164A"/>
    <w:rsid w:val="00B21721"/>
    <w:rsid w:val="00B2418A"/>
    <w:rsid w:val="00B26912"/>
    <w:rsid w:val="00B33EFA"/>
    <w:rsid w:val="00B37B56"/>
    <w:rsid w:val="00B52CF2"/>
    <w:rsid w:val="00B54E0E"/>
    <w:rsid w:val="00B56EC7"/>
    <w:rsid w:val="00B774F5"/>
    <w:rsid w:val="00B87C55"/>
    <w:rsid w:val="00B91749"/>
    <w:rsid w:val="00B9182C"/>
    <w:rsid w:val="00B93891"/>
    <w:rsid w:val="00B9515C"/>
    <w:rsid w:val="00BA4C60"/>
    <w:rsid w:val="00BB5DF6"/>
    <w:rsid w:val="00BD46E8"/>
    <w:rsid w:val="00BE1252"/>
    <w:rsid w:val="00BE2828"/>
    <w:rsid w:val="00BE2AF7"/>
    <w:rsid w:val="00BF0BB8"/>
    <w:rsid w:val="00BF49F0"/>
    <w:rsid w:val="00C03D52"/>
    <w:rsid w:val="00C16A47"/>
    <w:rsid w:val="00C17711"/>
    <w:rsid w:val="00C23A99"/>
    <w:rsid w:val="00C40FE7"/>
    <w:rsid w:val="00C54527"/>
    <w:rsid w:val="00C60330"/>
    <w:rsid w:val="00C60FE4"/>
    <w:rsid w:val="00C6314B"/>
    <w:rsid w:val="00C65288"/>
    <w:rsid w:val="00C674C3"/>
    <w:rsid w:val="00C711CA"/>
    <w:rsid w:val="00C74DF7"/>
    <w:rsid w:val="00C7519C"/>
    <w:rsid w:val="00C76A04"/>
    <w:rsid w:val="00C85E71"/>
    <w:rsid w:val="00C86BE1"/>
    <w:rsid w:val="00C904AA"/>
    <w:rsid w:val="00C9341E"/>
    <w:rsid w:val="00CB1608"/>
    <w:rsid w:val="00CB2B64"/>
    <w:rsid w:val="00CB577A"/>
    <w:rsid w:val="00CC2D4B"/>
    <w:rsid w:val="00CC5F30"/>
    <w:rsid w:val="00CD2FC0"/>
    <w:rsid w:val="00CE1931"/>
    <w:rsid w:val="00CE5F5B"/>
    <w:rsid w:val="00CF02EB"/>
    <w:rsid w:val="00CF3118"/>
    <w:rsid w:val="00CF3BAF"/>
    <w:rsid w:val="00D02562"/>
    <w:rsid w:val="00D02CB5"/>
    <w:rsid w:val="00D043B5"/>
    <w:rsid w:val="00D05FB9"/>
    <w:rsid w:val="00D10EFF"/>
    <w:rsid w:val="00D156C6"/>
    <w:rsid w:val="00D15A61"/>
    <w:rsid w:val="00D163DD"/>
    <w:rsid w:val="00D17EAB"/>
    <w:rsid w:val="00D266FB"/>
    <w:rsid w:val="00D310C1"/>
    <w:rsid w:val="00D3161B"/>
    <w:rsid w:val="00D41F0C"/>
    <w:rsid w:val="00D4334B"/>
    <w:rsid w:val="00D44DDD"/>
    <w:rsid w:val="00D45D13"/>
    <w:rsid w:val="00D52FEA"/>
    <w:rsid w:val="00D614EB"/>
    <w:rsid w:val="00D616DC"/>
    <w:rsid w:val="00D63278"/>
    <w:rsid w:val="00D65F73"/>
    <w:rsid w:val="00D7228E"/>
    <w:rsid w:val="00D7284F"/>
    <w:rsid w:val="00D91691"/>
    <w:rsid w:val="00D91CE5"/>
    <w:rsid w:val="00D9419B"/>
    <w:rsid w:val="00D9696C"/>
    <w:rsid w:val="00DA20EE"/>
    <w:rsid w:val="00DA4022"/>
    <w:rsid w:val="00DB484F"/>
    <w:rsid w:val="00DB64C0"/>
    <w:rsid w:val="00DE2796"/>
    <w:rsid w:val="00DF1FB0"/>
    <w:rsid w:val="00DF3C06"/>
    <w:rsid w:val="00DF76B2"/>
    <w:rsid w:val="00E05C48"/>
    <w:rsid w:val="00E07047"/>
    <w:rsid w:val="00E138E3"/>
    <w:rsid w:val="00E1430C"/>
    <w:rsid w:val="00E20238"/>
    <w:rsid w:val="00E22887"/>
    <w:rsid w:val="00E22F03"/>
    <w:rsid w:val="00E24FE2"/>
    <w:rsid w:val="00E26F45"/>
    <w:rsid w:val="00E277FC"/>
    <w:rsid w:val="00E27BEA"/>
    <w:rsid w:val="00E51100"/>
    <w:rsid w:val="00E5286F"/>
    <w:rsid w:val="00E61C44"/>
    <w:rsid w:val="00E7116E"/>
    <w:rsid w:val="00E746DE"/>
    <w:rsid w:val="00E8580F"/>
    <w:rsid w:val="00E91339"/>
    <w:rsid w:val="00E916E7"/>
    <w:rsid w:val="00E96E78"/>
    <w:rsid w:val="00E976A6"/>
    <w:rsid w:val="00EA55F1"/>
    <w:rsid w:val="00EA5F4D"/>
    <w:rsid w:val="00EB49DE"/>
    <w:rsid w:val="00EC1BDA"/>
    <w:rsid w:val="00EC7F3A"/>
    <w:rsid w:val="00ED2E40"/>
    <w:rsid w:val="00ED5C12"/>
    <w:rsid w:val="00EE3619"/>
    <w:rsid w:val="00F01897"/>
    <w:rsid w:val="00F04F80"/>
    <w:rsid w:val="00F108D3"/>
    <w:rsid w:val="00F109CC"/>
    <w:rsid w:val="00F170A1"/>
    <w:rsid w:val="00F23154"/>
    <w:rsid w:val="00F2354C"/>
    <w:rsid w:val="00F23A6A"/>
    <w:rsid w:val="00F25E64"/>
    <w:rsid w:val="00F26BED"/>
    <w:rsid w:val="00F3628F"/>
    <w:rsid w:val="00F53F04"/>
    <w:rsid w:val="00F5546C"/>
    <w:rsid w:val="00F56F2D"/>
    <w:rsid w:val="00F6251B"/>
    <w:rsid w:val="00F63794"/>
    <w:rsid w:val="00F67A42"/>
    <w:rsid w:val="00F67CB8"/>
    <w:rsid w:val="00F7254E"/>
    <w:rsid w:val="00F7767E"/>
    <w:rsid w:val="00F8307E"/>
    <w:rsid w:val="00F87790"/>
    <w:rsid w:val="00F918F2"/>
    <w:rsid w:val="00FA137B"/>
    <w:rsid w:val="00FA34B1"/>
    <w:rsid w:val="00FA6B63"/>
    <w:rsid w:val="00FB0044"/>
    <w:rsid w:val="00FB0C50"/>
    <w:rsid w:val="00FC1D2F"/>
    <w:rsid w:val="00FC6CE9"/>
    <w:rsid w:val="00FC71B2"/>
    <w:rsid w:val="00FD3C5B"/>
    <w:rsid w:val="00FE13A7"/>
    <w:rsid w:val="00FE7BD8"/>
    <w:rsid w:val="00FF1931"/>
    <w:rsid w:val="00FF1D0C"/>
    <w:rsid w:val="00FF39C2"/>
    <w:rsid w:val="00FF3E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52CF2"/>
    <w:rPr>
      <w:b/>
      <w:bCs/>
    </w:rPr>
  </w:style>
  <w:style w:type="character" w:styleId="Collegamentoipertestuale">
    <w:name w:val="Hyperlink"/>
    <w:basedOn w:val="Carpredefinitoparagrafo"/>
    <w:uiPriority w:val="99"/>
    <w:unhideWhenUsed/>
    <w:rsid w:val="00B52CF2"/>
    <w:rPr>
      <w:color w:val="0000FF"/>
      <w:u w:val="single"/>
    </w:rPr>
  </w:style>
  <w:style w:type="paragraph" w:styleId="Paragrafoelenco">
    <w:name w:val="List Paragraph"/>
    <w:basedOn w:val="Normale"/>
    <w:uiPriority w:val="34"/>
    <w:qFormat/>
    <w:rsid w:val="00741F6B"/>
    <w:pPr>
      <w:ind w:left="720"/>
      <w:contextualSpacing/>
    </w:pPr>
  </w:style>
  <w:style w:type="paragraph" w:styleId="Testofumetto">
    <w:name w:val="Balloon Text"/>
    <w:basedOn w:val="Normale"/>
    <w:link w:val="TestofumettoCarattere"/>
    <w:uiPriority w:val="99"/>
    <w:semiHidden/>
    <w:unhideWhenUsed/>
    <w:rsid w:val="00B26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69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52CF2"/>
    <w:rPr>
      <w:b/>
      <w:bCs/>
    </w:rPr>
  </w:style>
  <w:style w:type="character" w:styleId="Collegamentoipertestuale">
    <w:name w:val="Hyperlink"/>
    <w:basedOn w:val="Carpredefinitoparagrafo"/>
    <w:uiPriority w:val="99"/>
    <w:unhideWhenUsed/>
    <w:rsid w:val="00B52CF2"/>
    <w:rPr>
      <w:color w:val="0000FF"/>
      <w:u w:val="single"/>
    </w:rPr>
  </w:style>
  <w:style w:type="paragraph" w:styleId="Paragrafoelenco">
    <w:name w:val="List Paragraph"/>
    <w:basedOn w:val="Normale"/>
    <w:uiPriority w:val="34"/>
    <w:qFormat/>
    <w:rsid w:val="00741F6B"/>
    <w:pPr>
      <w:ind w:left="720"/>
      <w:contextualSpacing/>
    </w:pPr>
  </w:style>
  <w:style w:type="paragraph" w:styleId="Testofumetto">
    <w:name w:val="Balloon Text"/>
    <w:basedOn w:val="Normale"/>
    <w:link w:val="TestofumettoCarattere"/>
    <w:uiPriority w:val="99"/>
    <w:semiHidden/>
    <w:unhideWhenUsed/>
    <w:rsid w:val="00B26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6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902" TargetMode="External"/><Relationship Id="rId13" Type="http://schemas.openxmlformats.org/officeDocument/2006/relationships/hyperlink" Target="https://it.wikipedia.org/wiki/Sindacalismo_riformista" TargetMode="External"/><Relationship Id="rId18" Type="http://schemas.openxmlformats.org/officeDocument/2006/relationships/hyperlink" Target="https://it.wikipedia.org/wiki/Manodopera" TargetMode="External"/><Relationship Id="rId3" Type="http://schemas.microsoft.com/office/2007/relationships/stylesWithEffects" Target="stylesWithEffects.xml"/><Relationship Id="rId7" Type="http://schemas.openxmlformats.org/officeDocument/2006/relationships/hyperlink" Target="https://it.wikipedia.org/wiki/Camere_del_Lavoro" TargetMode="External"/><Relationship Id="rId12" Type="http://schemas.openxmlformats.org/officeDocument/2006/relationships/hyperlink" Target="https://it.wikipedia.org/wiki/Rinaldo_Rigola" TargetMode="External"/><Relationship Id="rId17" Type="http://schemas.openxmlformats.org/officeDocument/2006/relationships/hyperlink" Target="https://it.wikipedia.org/wiki/Lira_italiana" TargetMode="External"/><Relationship Id="rId2" Type="http://schemas.openxmlformats.org/officeDocument/2006/relationships/styles" Target="styles.xml"/><Relationship Id="rId16" Type="http://schemas.openxmlformats.org/officeDocument/2006/relationships/hyperlink" Target="https://it.wikipedia.org/wiki/Trattato_di_Versailles_(19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t.wikipedia.org/wiki/Milano"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it.wikipedia.org/wiki/Camera_del_Lavo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wikipedia.org/wiki/Partito_Socialista_Italiano" TargetMode="External"/><Relationship Id="rId14" Type="http://schemas.openxmlformats.org/officeDocument/2006/relationships/hyperlink" Target="https://it.wikipedia.org/wiki/Sindacalismo_rivoluzionar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2591</Words>
  <Characters>14771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STEFANNY MONCADA</dc:creator>
  <cp:lastModifiedBy>Direttore DSPS</cp:lastModifiedBy>
  <cp:revision>3</cp:revision>
  <dcterms:created xsi:type="dcterms:W3CDTF">2018-11-12T11:10:00Z</dcterms:created>
  <dcterms:modified xsi:type="dcterms:W3CDTF">2018-11-12T11:37:00Z</dcterms:modified>
</cp:coreProperties>
</file>