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2EA" w:rsidRPr="003705F6" w:rsidRDefault="003705F6" w:rsidP="003705F6">
      <w:r>
        <w:rPr>
          <w:rStyle w:val="citazione"/>
          <w:rFonts w:ascii="Georgia" w:hAnsi="Georgia"/>
          <w:color w:val="222222"/>
          <w:sz w:val="21"/>
          <w:szCs w:val="21"/>
        </w:rPr>
        <w:t>Q</w:t>
      </w:r>
      <w:r>
        <w:rPr>
          <w:rStyle w:val="citazione"/>
          <w:rFonts w:ascii="Georgia" w:hAnsi="Georgia"/>
          <w:color w:val="222222"/>
          <w:sz w:val="21"/>
          <w:szCs w:val="21"/>
        </w:rPr>
        <w:t>uel ramo del lago di Como, che volge a mezzogiorno, tra due catene non interrotte di monti, tutto a seni e a golfi, a seconda dello sporgere e del rientrare di quelli, vien, quasi a un tratto, a ristringersi, e a prender corso e figura di fiume, tra un promontorio a destra, e un’ampia costiera dall’altra parte</w:t>
      </w:r>
      <w:r>
        <w:rPr>
          <w:rFonts w:ascii="Georgia" w:hAnsi="Georgia"/>
          <w:color w:val="222222"/>
          <w:shd w:val="clear" w:color="auto" w:fill="FFFFFF"/>
        </w:rPr>
        <w:t xml:space="preserve">; e il ponte, che ivi congiunge le due rive, par che renda ancor più sensibile all’occhio questa trasformazione, e segni il punto in cui il lago cessa, e l’Adda rincomincia, per ripigliar poi nome di lago dove le rive, allontanandosi di nuovo, </w:t>
      </w:r>
      <w:proofErr w:type="spellStart"/>
      <w:r>
        <w:rPr>
          <w:rFonts w:ascii="Georgia" w:hAnsi="Georgia"/>
          <w:color w:val="222222"/>
          <w:shd w:val="clear" w:color="auto" w:fill="FFFFFF"/>
        </w:rPr>
        <w:t>lascian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l’acqua distendersi e rallentarsi in nuovi golfi e in nuovi seni. La costiera, formata dal deposito di tre grossi torrenti, scende appoggiata a due monti contigui, l’uno detto di san</w:t>
      </w:r>
      <w:r>
        <w:rPr>
          <w:rFonts w:ascii="Georgia" w:hAnsi="Georgia"/>
          <w:color w:val="22222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Georgia" w:hAnsi="Georgia"/>
          <w:color w:val="222222"/>
          <w:shd w:val="clear" w:color="auto" w:fill="FFFFFF"/>
        </w:rPr>
        <w:t xml:space="preserve">Martino, l’altro, con voce lombarda, il </w:t>
      </w:r>
      <w:r>
        <w:rPr>
          <w:rFonts w:ascii="Georgia" w:hAnsi="Georgia"/>
          <w:i/>
          <w:iCs/>
          <w:color w:val="222222"/>
          <w:sz w:val="21"/>
          <w:szCs w:val="21"/>
        </w:rPr>
        <w:t>Resegone</w:t>
      </w:r>
      <w:r>
        <w:rPr>
          <w:rFonts w:ascii="Georgia" w:hAnsi="Georgia"/>
          <w:color w:val="222222"/>
          <w:shd w:val="clear" w:color="auto" w:fill="FFFFFF"/>
        </w:rPr>
        <w:t xml:space="preserve">, dai molti suoi cocuzzoli in fila, che in vero lo fanno somigliare a una sega: </w:t>
      </w:r>
      <w:proofErr w:type="spellStart"/>
      <w:r>
        <w:rPr>
          <w:rFonts w:ascii="Georgia" w:hAnsi="Georgia"/>
          <w:color w:val="222222"/>
          <w:shd w:val="clear" w:color="auto" w:fill="FFFFFF"/>
        </w:rPr>
        <w:t>talchè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non è chi, al primo vederlo, </w:t>
      </w:r>
      <w:proofErr w:type="spellStart"/>
      <w:r>
        <w:rPr>
          <w:rFonts w:ascii="Georgia" w:hAnsi="Georgia"/>
          <w:color w:val="222222"/>
          <w:shd w:val="clear" w:color="auto" w:fill="FFFFFF"/>
        </w:rPr>
        <w:t>purchè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sia di fronte, come per esempio di su le mura di Milano che guardano a settentrione, non lo discerna tosto, a un tal contrassegno, in quella lunga e vasta giogaia, dagli altri monti di nome più oscuro e di forma più comune. Per un buon pezzo, la costa sale con un </w:t>
      </w:r>
      <w:proofErr w:type="spellStart"/>
      <w:r>
        <w:rPr>
          <w:rFonts w:ascii="Georgia" w:hAnsi="Georgia"/>
          <w:color w:val="222222"/>
          <w:shd w:val="clear" w:color="auto" w:fill="FFFFFF"/>
        </w:rPr>
        <w:t>pendìo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lento e continuo; poi si rompe in poggi e in valloncelli, in erte e in </w:t>
      </w:r>
      <w:proofErr w:type="spellStart"/>
      <w:r>
        <w:rPr>
          <w:rFonts w:ascii="Georgia" w:hAnsi="Georgia"/>
          <w:color w:val="222222"/>
          <w:shd w:val="clear" w:color="auto" w:fill="FFFFFF"/>
        </w:rPr>
        <w:t>ispianate</w:t>
      </w:r>
      <w:proofErr w:type="spellEnd"/>
      <w:r>
        <w:rPr>
          <w:rFonts w:ascii="Georgia" w:hAnsi="Georgia"/>
          <w:color w:val="222222"/>
          <w:shd w:val="clear" w:color="auto" w:fill="FFFFFF"/>
        </w:rPr>
        <w:t>, secondo l’ossatura de’ due monti, e il lavoro dell’acque. Il lembo estremo, tagliato dalle foci de’ torrenti, è quasi tutto ghiaia e ciottoloni; il resto, campi e vigne, sparse di terre, di ville, di casali; in qualche parte boschi, che si prolungano su per la montagna. Lecco, la principale di quelle terre, e che dà nome al territorio, giace poco discosto dal ponte, alla riva del lago, anzi viene in parte a trovarsi nel lago stesso, quando questo ingrossa: un gran borgo al giorno d’oggi, e che s’incammina a diventar città.</w:t>
      </w:r>
    </w:p>
    <w:sectPr w:rsidR="001F62EA" w:rsidRPr="003705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F6"/>
    <w:rsid w:val="003705F6"/>
    <w:rsid w:val="007C1D47"/>
    <w:rsid w:val="00C2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6C37"/>
  <w15:chartTrackingRefBased/>
  <w15:docId w15:val="{27BB9D37-BC58-431D-94E4-BC44CE88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itazione">
    <w:name w:val="citazione"/>
    <w:basedOn w:val="Carpredefinitoparagrafo"/>
    <w:rsid w:val="003705F6"/>
  </w:style>
  <w:style w:type="character" w:customStyle="1" w:styleId="numeropagina">
    <w:name w:val="numeropagina"/>
    <w:basedOn w:val="Carpredefinitoparagrafo"/>
    <w:rsid w:val="003705F6"/>
  </w:style>
  <w:style w:type="character" w:styleId="Collegamentoipertestuale">
    <w:name w:val="Hyperlink"/>
    <w:basedOn w:val="Carpredefinitoparagrafo"/>
    <w:uiPriority w:val="99"/>
    <w:semiHidden/>
    <w:unhideWhenUsed/>
    <w:rsid w:val="003705F6"/>
    <w:rPr>
      <w:color w:val="0000FF"/>
      <w:u w:val="single"/>
    </w:rPr>
  </w:style>
  <w:style w:type="character" w:customStyle="1" w:styleId="plainlinks">
    <w:name w:val="plainlinks"/>
    <w:basedOn w:val="Carpredefinitoparagrafo"/>
    <w:rsid w:val="0037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solis</dc:creator>
  <cp:keywords/>
  <dc:description/>
  <cp:lastModifiedBy>inmaculada solis</cp:lastModifiedBy>
  <cp:revision>1</cp:revision>
  <dcterms:created xsi:type="dcterms:W3CDTF">2020-03-10T08:37:00Z</dcterms:created>
  <dcterms:modified xsi:type="dcterms:W3CDTF">2020-03-10T08:38:00Z</dcterms:modified>
</cp:coreProperties>
</file>