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rtl w:val="0"/>
          <w:lang w:val="en-US"/>
        </w:rPr>
        <w:t>Universit</w:t>
      </w:r>
      <w:r>
        <w:rPr>
          <w:rFonts w:hAnsi="Verdana" w:hint="default"/>
          <w:sz w:val="18"/>
          <w:szCs w:val="18"/>
          <w:rtl w:val="0"/>
          <w:lang w:val="en-US"/>
        </w:rPr>
        <w:t xml:space="preserve">à </w:t>
      </w:r>
      <w:r>
        <w:rPr>
          <w:rFonts w:ascii="Verdana"/>
          <w:sz w:val="18"/>
          <w:szCs w:val="18"/>
          <w:rtl w:val="0"/>
          <w:lang w:val="en-US"/>
        </w:rPr>
        <w:t xml:space="preserve">di Firenze </w:t>
      </w:r>
      <w:r>
        <w:rPr>
          <w:rFonts w:hAnsi="Verdana" w:hint="default"/>
          <w:sz w:val="18"/>
          <w:szCs w:val="18"/>
          <w:rtl w:val="0"/>
          <w:lang w:val="en-US"/>
        </w:rPr>
        <w:t>   </w:t>
      </w: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ab/>
      </w:r>
      <w:r>
        <w:rPr>
          <w:rFonts w:ascii="Verdana"/>
          <w:sz w:val="18"/>
          <w:szCs w:val="18"/>
          <w:rtl w:val="0"/>
          <w:lang w:val="en-US"/>
        </w:rPr>
        <w:t>Dipartimento di Formazione, Lingue, Intercultura, Letterature e Psicologia</w:t>
      </w:r>
      <w:r>
        <w:rPr>
          <w:rFonts w:hAnsi="Verdana" w:hint="default"/>
          <w:sz w:val="18"/>
          <w:szCs w:val="18"/>
          <w:rtl w:val="0"/>
          <w:lang w:val="en-US"/>
        </w:rPr>
        <w:t xml:space="preserve">  </w:t>
      </w:r>
      <w:r>
        <w:rPr>
          <w:rFonts w:ascii="Verdana"/>
          <w:sz w:val="18"/>
          <w:szCs w:val="18"/>
          <w:rtl w:val="0"/>
          <w:lang w:val="en-US"/>
        </w:rPr>
        <w:t>L-11 Corso di Studio in Lingue, Letterature e Studi Interculturali</w:t>
      </w:r>
      <w:r>
        <w:rPr>
          <w:rFonts w:hAnsi="Verdana" w:hint="default"/>
          <w:sz w:val="18"/>
          <w:szCs w:val="18"/>
          <w:rtl w:val="0"/>
          <w:lang w:val="en-US"/>
        </w:rPr>
        <w:t>   </w:t>
      </w: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III anno</w:t>
      </w:r>
      <w:r>
        <w:rPr>
          <w:rFonts w:hAnsi="Verdana" w:hint="default"/>
          <w:sz w:val="18"/>
          <w:szCs w:val="18"/>
          <w:rtl w:val="0"/>
          <w:lang w:val="en-US"/>
        </w:rPr>
        <w:t xml:space="preserve">  </w:t>
      </w:r>
      <w:r>
        <w:rPr>
          <w:rFonts w:ascii="Verdana"/>
          <w:sz w:val="18"/>
          <w:szCs w:val="18"/>
          <w:rtl w:val="0"/>
          <w:lang w:val="en-US"/>
        </w:rPr>
        <w:t>Lingua Inglese 2 (12 cfu)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 xml:space="preserve">Corso in Lingua e Cultura degli U.S.A. </w:t>
      </w:r>
      <w:r>
        <w:rPr>
          <w:rFonts w:hAnsi="Verdana" w:hint="default"/>
          <w:sz w:val="22"/>
          <w:szCs w:val="22"/>
          <w:u w:val="single"/>
          <w:rtl w:val="0"/>
          <w:lang w:val="en-US"/>
        </w:rPr>
        <w:t xml:space="preserve">            </w:t>
        <w:tab/>
        <w:tab/>
        <w:tab/>
        <w:t xml:space="preserve"> </w:t>
        <w:tab/>
        <w:t xml:space="preserve">     </w:t>
      </w:r>
      <w:r>
        <w:rPr>
          <w:rFonts w:ascii="Verdana"/>
          <w:sz w:val="22"/>
          <w:szCs w:val="22"/>
          <w:u w:val="single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cs="Verdana" w:hAnsi="Verdana" w:eastAsia="Verdana"/>
          <w:b w:val="1"/>
          <w:bCs w:val="1"/>
          <w:u w:val="single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Lesson 6:</w:t>
      </w:r>
      <w:r>
        <w:rPr>
          <w:rFonts w:hAnsi="Verdana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  </w:t>
      </w: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Course on Language and Culture of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Latin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o/Latin@/Latinx/Hispanic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 English</w:t>
      </w:r>
    </w:p>
    <w:p>
      <w:pPr>
        <w:pStyle w:val="Normale"/>
        <w:numPr>
          <w:ilvl w:val="0"/>
          <w:numId w:val="2"/>
        </w:numPr>
        <w:tabs>
          <w:tab w:val="num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40"/>
        </w:tabs>
        <w:ind w:left="262" w:hanging="262"/>
        <w:rPr>
          <w:rFonts w:ascii="Verdana" w:cs="Verdana" w:hAnsi="Verdana" w:eastAsia="Verdana"/>
          <w:position w:val="4"/>
          <w:sz w:val="29"/>
          <w:szCs w:val="29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terms Latino &amp; Hispanic usually used interchangeably, but incorrect</w:t>
      </w:r>
    </w:p>
    <w:p>
      <w:pPr>
        <w:pStyle w:val="Normale"/>
        <w:numPr>
          <w:ilvl w:val="2"/>
          <w:numId w:val="3"/>
        </w:numPr>
        <w:tabs>
          <w:tab w:val="num" w:pos="7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720"/>
        </w:tabs>
        <w:ind w:left="742" w:hanging="262"/>
        <w:rPr>
          <w:rFonts w:ascii="Verdana" w:cs="Verdana" w:hAnsi="Verdana" w:eastAsia="Verdana"/>
          <w:position w:val="4"/>
          <w:sz w:val="29"/>
          <w:szCs w:val="29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also </w:t>
      </w:r>
      <w:r>
        <w:rPr>
          <w:rFonts w:ascii="Verdana"/>
          <w:sz w:val="22"/>
          <w:szCs w:val="22"/>
          <w:rtl w:val="0"/>
          <w:lang w:val="en-US"/>
        </w:rPr>
        <w:t>by the United States Census Bureau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Latino includes Portuguese &amp; French speakers in the Americas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Hispanic indicates Spanish speakers or linguistic origins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Latinos/Hispanics &amp; Blacks are 2nd &amp; 3rd largest ethnic minorities in the USA.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Latinos have surpassed Afro-Ams as largest ethnic group after non-Hispanic whites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Latinos/Hispanics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18% pop</w:t>
      </w:r>
      <w:r>
        <w:rPr>
          <w:rFonts w:ascii="Verdana"/>
          <w:sz w:val="22"/>
          <w:szCs w:val="22"/>
          <w:rtl w:val="0"/>
          <w:lang w:val="en-US"/>
        </w:rPr>
        <w:t xml:space="preserve">.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2016 58 million</w:t>
      </w:r>
      <w:r>
        <w:rPr>
          <w:rFonts w:ascii="Verdana"/>
          <w:sz w:val="20"/>
          <w:szCs w:val="20"/>
          <w:rtl w:val="0"/>
          <w:lang w:val="en-US"/>
        </w:rPr>
        <w:t xml:space="preserve"> (more than Spain, 2nd only to Mexico)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- 53% identify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white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many Central Americans identify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mestizos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Mexican-Chicano 63.2% of Latino pop.: ca. 33 million (2016)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Puerto Rican 9.5% (5.4m, also 3.3m in P.R.?), plus over a million Salvadoran </w:t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3.8%, Cuban 3.8%, Dominican 3.3%, Guatemalan 2.5%, Columbian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States with most Latinos (55% of Latino pop.): California, Texas, Florida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then N.Y., New Jersey, Illinois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% Latino: New Mexico 47.8%; California 38.6%; Texas 38.6%; Arizona 30.5%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South Americans tend to settle on East coast; Central Americans on West coast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by 2060, the Census Bureau projects over 28% of population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ca. 1/3 of USA was Spanish/Mexican longer than has been U.S.A.</w:t>
      </w:r>
      <w:r>
        <w:rPr>
          <w:rFonts w:ascii="Verdana"/>
          <w:sz w:val="18"/>
          <w:szCs w:val="18"/>
          <w:rtl w:val="0"/>
          <w:lang w:val="en-US"/>
        </w:rPr>
        <w:t xml:space="preserve"> (since 1846-48)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undocumented immigrants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(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illegal aliens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) </w:t>
      </w:r>
      <w:r>
        <w:rPr>
          <w:rFonts w:ascii="Verdana"/>
          <w:sz w:val="22"/>
          <w:szCs w:val="22"/>
          <w:rtl w:val="0"/>
          <w:lang w:val="en-US"/>
        </w:rPr>
        <w:t>in USA</w:t>
      </w:r>
      <w:r>
        <w:rPr>
          <w:rFonts w:ascii="Verdana"/>
          <w:sz w:val="20"/>
          <w:szCs w:val="20"/>
          <w:rtl w:val="0"/>
          <w:lang w:val="en-US"/>
        </w:rPr>
        <w:t xml:space="preserve"> (</w:t>
      </w:r>
      <w:r>
        <w:rPr>
          <w:rFonts w:ascii="Verdana"/>
          <w:sz w:val="16"/>
          <w:szCs w:val="16"/>
          <w:rtl w:val="0"/>
          <w:lang w:val="en-US"/>
        </w:rPr>
        <w:t xml:space="preserve">PEW Research Center,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2014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- 11.1 million (peak in 2007: 12.2 million)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- 3.5% of US pop.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- 52% Mexican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ca. 66% adults living in USA at least 10 years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it-IT"/>
        </w:rPr>
        <w:t xml:space="preserve">number of undocumented immigrants in U.S. stabilized in recent years after decades </w:t>
      </w:r>
      <w:r>
        <w:rPr>
          <w:rFonts w:ascii="Verdana" w:cs="Verdana" w:hAnsi="Verdana" w:eastAsia="Verdana"/>
          <w:sz w:val="20"/>
          <w:szCs w:val="20"/>
          <w:rtl w:val="0"/>
          <w:lang w:val="it-IT"/>
        </w:rPr>
        <w:tab/>
        <w:tab/>
      </w:r>
      <w:r>
        <w:rPr>
          <w:rFonts w:ascii="Verdana"/>
          <w:sz w:val="20"/>
          <w:szCs w:val="20"/>
          <w:rtl w:val="0"/>
          <w:lang w:val="it-IT"/>
        </w:rPr>
        <w:t>of rapid growth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 xml:space="preserve">- countries of </w:t>
      </w:r>
      <w:r>
        <w:rPr>
          <w:rFonts w:ascii="Verdana"/>
          <w:sz w:val="20"/>
          <w:szCs w:val="20"/>
          <w:rtl w:val="0"/>
          <w:lang w:val="it-IT"/>
        </w:rPr>
        <w:t xml:space="preserve">origin of </w:t>
      </w:r>
      <w:r>
        <w:rPr>
          <w:rFonts w:ascii="Verdana"/>
          <w:sz w:val="20"/>
          <w:szCs w:val="20"/>
          <w:rtl w:val="0"/>
          <w:lang w:val="it-IT"/>
        </w:rPr>
        <w:t xml:space="preserve">unauthorized immigrants have shifted, with number from </w:t>
      </w:r>
      <w:r>
        <w:rPr>
          <w:rFonts w:ascii="Verdana"/>
          <w:sz w:val="20"/>
          <w:szCs w:val="20"/>
          <w:rtl w:val="0"/>
          <w:lang w:val="it-IT"/>
        </w:rPr>
        <w:t xml:space="preserve">Mexico </w:t>
      </w:r>
      <w:r>
        <w:rPr>
          <w:rFonts w:ascii="Verdana" w:cs="Verdana" w:hAnsi="Verdana" w:eastAsia="Verdana"/>
          <w:sz w:val="20"/>
          <w:szCs w:val="20"/>
          <w:rtl w:val="0"/>
          <w:lang w:val="it-IT"/>
        </w:rPr>
        <w:tab/>
        <w:tab/>
      </w:r>
      <w:r>
        <w:rPr>
          <w:rFonts w:ascii="Verdana"/>
          <w:sz w:val="20"/>
          <w:szCs w:val="20"/>
          <w:rtl w:val="0"/>
          <w:lang w:val="it-IT"/>
        </w:rPr>
        <w:t>declining since 2009 &amp; number from elsewhere rising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more Mexicans leaving than arriving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mass media: now </w:t>
      </w:r>
      <w:r>
        <w:rPr>
          <w:rFonts w:ascii="Verdana"/>
          <w:sz w:val="22"/>
          <w:szCs w:val="22"/>
          <w:rtl w:val="0"/>
          <w:lang w:val="it-IT"/>
        </w:rPr>
        <w:t>ca.</w:t>
      </w:r>
      <w:r>
        <w:rPr>
          <w:rFonts w:ascii="Verdana"/>
          <w:sz w:val="22"/>
          <w:szCs w:val="22"/>
          <w:rtl w:val="0"/>
          <w:lang w:val="it-IT"/>
        </w:rPr>
        <w:t xml:space="preserve"> 300 Sp-language newspapers, about same number of radio stations </w:t>
      </w:r>
      <w:r>
        <w:rPr>
          <w:rFonts w:ascii="Verdana"/>
          <w:sz w:val="22"/>
          <w:szCs w:val="22"/>
          <w:rtl w:val="0"/>
          <w:lang w:val="it-IT"/>
        </w:rPr>
        <w:t>&amp;</w:t>
      </w:r>
      <w:r>
        <w:rPr>
          <w:rFonts w:ascii="Verdana"/>
          <w:sz w:val="22"/>
          <w:szCs w:val="22"/>
          <w:rtl w:val="0"/>
          <w:lang w:val="it-IT"/>
        </w:rPr>
        <w:t xml:space="preserve"> tv networks with public of millions in over 100 cities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6"/>
        </w:numPr>
        <w:tabs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3"/>
        </w:tabs>
        <w:bidi w:val="0"/>
        <w:ind w:left="222" w:right="0" w:hanging="222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permanent Spanish presence</w:t>
      </w:r>
      <w:r>
        <w:rPr>
          <w:rFonts w:ascii="Verdana"/>
          <w:sz w:val="20"/>
          <w:szCs w:val="20"/>
          <w:rtl w:val="0"/>
          <w:lang w:val="it-IT"/>
        </w:rPr>
        <w:t xml:space="preserve"> in present-day </w:t>
      </w:r>
      <w:r>
        <w:rPr>
          <w:rFonts w:ascii="Verdana"/>
          <w:sz w:val="22"/>
          <w:szCs w:val="22"/>
          <w:rtl w:val="0"/>
          <w:lang w:val="it-IT"/>
        </w:rPr>
        <w:t>USA since 1565</w:t>
      </w:r>
      <w:r>
        <w:rPr>
          <w:rFonts w:ascii="Verdana"/>
          <w:sz w:val="20"/>
          <w:szCs w:val="20"/>
          <w:rtl w:val="0"/>
          <w:lang w:val="it-IT"/>
        </w:rPr>
        <w:t xml:space="preserve"> founding of </w:t>
      </w:r>
      <w:r>
        <w:rPr>
          <w:rFonts w:ascii="Verdana"/>
          <w:sz w:val="22"/>
          <w:szCs w:val="22"/>
          <w:rtl w:val="0"/>
          <w:lang w:val="it-IT"/>
        </w:rPr>
        <w:t>St. Augu</w:t>
      </w:r>
      <w:r>
        <w:rPr>
          <w:rFonts w:ascii="Verdana"/>
          <w:sz w:val="22"/>
          <w:szCs w:val="22"/>
          <w:rtl w:val="0"/>
          <w:lang w:val="it-IT"/>
        </w:rPr>
        <w:t>s</w:t>
      </w:r>
      <w:r>
        <w:rPr>
          <w:rFonts w:ascii="Verdana"/>
          <w:sz w:val="22"/>
          <w:szCs w:val="22"/>
          <w:rtl w:val="0"/>
          <w:lang w:val="it-IT"/>
        </w:rPr>
        <w:t>tine (Fla.): oldest continuous European settlement in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Spanish took 1st African slaves to present-day South Carolina in 1526 (rebelled &amp; </w:t>
        <w:tab/>
        <w:tab/>
        <w:tab/>
        <w:t xml:space="preserve">forced </w:t>
        <w:tab/>
        <w:t>Spanish to retreat to Hispaniola)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settled in Southwest since end of 16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Verdana"/>
          <w:sz w:val="20"/>
          <w:szCs w:val="20"/>
          <w:rtl w:val="0"/>
          <w:lang w:val="en-US"/>
        </w:rPr>
        <w:t xml:space="preserve"> c (before settlement of East Coast)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Mexico independent in 1821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countries of origin quite diverse culturally, economically, ethnically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significant variation in NAm Spanish as well as in Latino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diverse language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but generally considered a homogenous unit by Anglo pop.: 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the other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Chicanos &amp; Mexican Americans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-ca. 63.2% of Latino pop.: ca. 33 million (2016)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ab/>
        <w:t>- including recent immigrants &amp; native-born Americans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>Chicanos:</w:t>
      </w:r>
      <w:r>
        <w:rPr>
          <w:rFonts w:ascii="Verdana"/>
          <w:sz w:val="20"/>
          <w:szCs w:val="20"/>
          <w:rtl w:val="0"/>
          <w:lang w:val="en-US"/>
        </w:rPr>
        <w:t xml:space="preserve"> traditional home in the Southwest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more than 1/3rd of Mexico stolen by USA in 1846-1848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most numerous in California (urban population),  Texas </w:t>
      </w:r>
      <w:r>
        <w:rPr>
          <w:rFonts w:ascii="Verdana"/>
          <w:sz w:val="18"/>
          <w:szCs w:val="18"/>
          <w:rtl w:val="0"/>
          <w:lang w:val="en-US"/>
        </w:rPr>
        <w:t>(esp. in Southwest: often rela</w:t>
      </w:r>
      <w:r>
        <w:rPr>
          <w:rFonts w:ascii="Verdana"/>
          <w:sz w:val="18"/>
          <w:szCs w:val="18"/>
          <w:rtl w:val="0"/>
          <w:lang w:val="en-US"/>
        </w:rPr>
        <w:t>-</w:t>
        <w:tab/>
        <w:tab/>
        <w:tab/>
        <w:t xml:space="preserve">   </w:t>
      </w:r>
      <w:r>
        <w:rPr>
          <w:rFonts w:ascii="Verdana"/>
          <w:sz w:val="18"/>
          <w:szCs w:val="18"/>
          <w:rtl w:val="0"/>
          <w:lang w:val="en-US"/>
        </w:rPr>
        <w:t>tively rural pop.)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farmworkers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Mexican Sp different from Chicano Sp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Chicano English a vigorously evolving ethnic identity marker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borderlands/la frontera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have adopted some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Native Am influences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both in Mexico (e.g. Nahuatl, Maya) &amp; in U.S. Southwest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Puerto 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P.R., Cuba, Guam &amp; the Philippines </w:t>
      </w:r>
      <w:r>
        <w:rPr>
          <w:rFonts w:ascii="Verdana"/>
          <w:sz w:val="20"/>
          <w:szCs w:val="20"/>
          <w:rtl w:val="0"/>
          <w:lang w:val="en-US"/>
        </w:rPr>
        <w:t>occupied by U.S. in Sp-Am War 1898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U.S. citizens since 1917, U.S. Commonwealth (colony) since 1952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traditionally went to NYC, living in closely integrated ethnic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majority of mainland Puerto Ricans still live in NYC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Spanish Harlem (East Harlem):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El Barrio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similar linguistically marked ethnic identity process as with Chicanos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Nuyorican identity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bicultural character of identity (New York &amp; Rican)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influence of Black culture &amp; language also due to close living quarters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    - both for marginalization from mainstream Anglo society &amp; identification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rtl w:val="0"/>
          <w:lang w:val="en-US"/>
        </w:rPr>
        <w:t>- have adopted some AAVE influences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unlike Chicanos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Puerto Rico also has important Afro-Am component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ex slave plantation system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numPr>
          <w:ilvl w:val="0"/>
          <w:numId w:val="7"/>
        </w:numPr>
        <w:tabs>
          <w:tab w:val="num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40"/>
        </w:tabs>
        <w:ind w:left="262" w:hanging="262"/>
        <w:rPr>
          <w:rFonts w:ascii="Verdana" w:cs="Verdana" w:hAnsi="Verdana" w:eastAsia="Verdana"/>
          <w:position w:val="4"/>
          <w:sz w:val="29"/>
          <w:szCs w:val="29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wave of Hispanic immigration unique becaus</w:t>
      </w:r>
      <w:r>
        <w:rPr>
          <w:rFonts w:ascii="Verdana"/>
          <w:sz w:val="22"/>
          <w:szCs w:val="22"/>
          <w:rtl w:val="0"/>
          <w:lang w:val="en-US"/>
        </w:rPr>
        <w:t>e</w:t>
      </w:r>
    </w:p>
    <w:p>
      <w:pPr>
        <w:pStyle w:val="Normale"/>
        <w:numPr>
          <w:ilvl w:val="1"/>
          <w:numId w:val="8"/>
        </w:numPr>
        <w:tabs>
          <w:tab w:val="num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458"/>
        </w:tabs>
        <w:ind w:left="502" w:hanging="262"/>
        <w:rPr>
          <w:rFonts w:ascii="Verdana" w:cs="Verdana" w:hAnsi="Verdana" w:eastAsia="Verdana"/>
          <w:position w:val="4"/>
          <w:sz w:val="29"/>
          <w:szCs w:val="29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relatively homogeneous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unlike earlier  ethnically-mixed waves of immigrants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sz w:val="20"/>
          <w:szCs w:val="20"/>
          <w:rtl w:val="0"/>
          <w:lang w:val="en-US"/>
        </w:rPr>
        <w:t>- general tendency to settle in enclaves, relatively cohesive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but settling also in Midwest, South</w:t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- 3 capitals: L.A. (Chicanos/Mexicans), N.Y. (Puerto Ricans), Miami (Cubans)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sz w:val="20"/>
          <w:szCs w:val="20"/>
          <w:rtl w:val="0"/>
          <w:lang w:val="en-US"/>
        </w:rPr>
        <w:t>- maintenance of linguistic/cultural ties w/ Mexico &amp; rest of Central &amp; So Am, Caribbean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-unlike breaking of ties after other immigrant groups crossed ocean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sz w:val="20"/>
          <w:szCs w:val="20"/>
          <w:rtl w:val="0"/>
          <w:lang w:val="en-US"/>
        </w:rPr>
        <w:t>- dynamic situation of on-going linguistic contact in multilingual environment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among varieties of NAmE &amp; varieties of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differing language repertories available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difference between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individual bilingualism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social bilingualism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individual bilingualism</w:t>
      </w:r>
      <w:r>
        <w:rPr>
          <w:rFonts w:ascii="Verdana"/>
          <w:sz w:val="20"/>
          <w:szCs w:val="20"/>
          <w:rtl w:val="0"/>
          <w:lang w:val="en-US"/>
        </w:rPr>
        <w:t xml:space="preserve">: should lead to loss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minority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languages in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successive generations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typical process: predominance of L1 in 1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st</w:t>
      </w:r>
      <w:r>
        <w:rPr>
          <w:rFonts w:ascii="Verdana"/>
          <w:sz w:val="20"/>
          <w:szCs w:val="20"/>
          <w:rtl w:val="0"/>
          <w:lang w:val="en-US"/>
        </w:rPr>
        <w:t xml:space="preserve"> generation, bilingualism in 2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nd</w:t>
      </w:r>
      <w:r>
        <w:rPr>
          <w:rFonts w:ascii="Verdana"/>
          <w:sz w:val="20"/>
          <w:szCs w:val="20"/>
          <w:rtl w:val="0"/>
          <w:lang w:val="en-US"/>
        </w:rPr>
        <w:t xml:space="preserve"> </w:t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generation, loss of original L1 in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generation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but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social bilingualism</w:t>
      </w:r>
      <w:r>
        <w:rPr>
          <w:rFonts w:ascii="Verdana"/>
          <w:sz w:val="20"/>
          <w:szCs w:val="20"/>
          <w:rtl w:val="0"/>
          <w:lang w:val="en-US"/>
        </w:rPr>
        <w:t xml:space="preserve"> could lead to more stable linguistic situation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bilingual situation,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linguistic specialization</w:t>
      </w:r>
      <w:r>
        <w:rPr>
          <w:rFonts w:ascii="Verdana"/>
          <w:sz w:val="22"/>
          <w:szCs w:val="22"/>
          <w:rtl w:val="0"/>
          <w:lang w:val="en-US"/>
        </w:rPr>
        <w:t xml:space="preserve"> (or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diglossia</w:t>
      </w:r>
      <w:r>
        <w:rPr>
          <w:rFonts w:ascii="Verdana"/>
          <w:sz w:val="22"/>
          <w:szCs w:val="22"/>
          <w:rtl w:val="0"/>
          <w:lang w:val="en-US"/>
        </w:rPr>
        <w:t>: language community using 2 languages, the 1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st</w:t>
      </w:r>
      <w:r>
        <w:rPr>
          <w:rFonts w:ascii="Verdana"/>
          <w:sz w:val="22"/>
          <w:szCs w:val="22"/>
          <w:rtl w:val="0"/>
          <w:lang w:val="en-US"/>
        </w:rPr>
        <w:t xml:space="preserve"> the community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vernacular, the 2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nd</w:t>
      </w:r>
      <w:r>
        <w:rPr>
          <w:rFonts w:ascii="Verdana"/>
          <w:sz w:val="22"/>
          <w:szCs w:val="22"/>
          <w:rtl w:val="0"/>
          <w:lang w:val="en-US"/>
        </w:rPr>
        <w:t xml:space="preserve"> another language) favors survival of both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e.g. home, neighborhood, religion, work, education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risk of </w:t>
      </w:r>
      <w:r>
        <w:rPr>
          <w:rFonts w:ascii="Verdana"/>
          <w:sz w:val="20"/>
          <w:szCs w:val="20"/>
          <w:rtl w:val="0"/>
          <w:lang w:val="en-US"/>
        </w:rPr>
        <w:t xml:space="preserve">Nam </w:t>
      </w:r>
      <w:r>
        <w:rPr>
          <w:rFonts w:ascii="Verdana"/>
          <w:sz w:val="20"/>
          <w:szCs w:val="20"/>
          <w:rtl w:val="0"/>
          <w:lang w:val="en-US"/>
        </w:rPr>
        <w:t>Spanish becoming oral language &amp; not written?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numPr>
          <w:ilvl w:val="0"/>
          <w:numId w:val="11"/>
        </w:numPr>
        <w:tabs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3"/>
        </w:tabs>
        <w:bidi w:val="0"/>
        <w:ind w:left="222" w:right="0" w:hanging="222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under Trump presidency hate speech &amp; anti-immigrant rhetoric has created hostile environment for Latinos in America sometimes resulting in violence &amp; death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Spanglish</w:t>
      </w:r>
      <w:r>
        <w:rPr>
          <w:rFonts w:ascii="Verdana"/>
          <w:sz w:val="22"/>
          <w:szCs w:val="22"/>
          <w:rtl w:val="0"/>
          <w:lang w:val="en-US"/>
        </w:rPr>
        <w:t xml:space="preserve"> (mixture</w:t>
      </w:r>
      <w:r>
        <w:rPr>
          <w:rFonts w:ascii="Verdana"/>
          <w:sz w:val="22"/>
          <w:szCs w:val="22"/>
          <w:rtl w:val="0"/>
          <w:lang w:val="en-US"/>
        </w:rPr>
        <w:t>/influence</w:t>
      </w:r>
      <w:r>
        <w:rPr>
          <w:rFonts w:ascii="Verdana"/>
          <w:sz w:val="22"/>
          <w:szCs w:val="22"/>
          <w:rtl w:val="0"/>
          <w:lang w:val="en-US"/>
        </w:rPr>
        <w:t xml:space="preserve"> of Spanish &amp; English)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criticized by some purists as a corrupting influence on both English &amp;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rtl w:val="0"/>
          <w:lang w:val="it-IT"/>
        </w:rPr>
        <w:t>a hybrid of Spanish and English languages (e.g. Tex-Mex)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- increasingly making its way into mainstream America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- </w:t>
      </w:r>
      <w:r>
        <w:rPr>
          <w:rFonts w:ascii="Verdana"/>
          <w:sz w:val="22"/>
          <w:szCs w:val="22"/>
          <w:rtl w:val="0"/>
          <w:lang w:val="it-IT"/>
        </w:rPr>
        <w:t xml:space="preserve">a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continuum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rtl w:val="0"/>
          <w:lang w:val="it-IT"/>
        </w:rPr>
        <w:t>&lt;</w:t>
      </w:r>
      <w:r>
        <w:rPr>
          <w:rFonts w:hAnsi="Verdana" w:hint="default"/>
          <w:sz w:val="22"/>
          <w:szCs w:val="22"/>
          <w:rtl w:val="0"/>
          <w:lang w:val="it-IT"/>
        </w:rPr>
        <w:t>——</w:t>
      </w:r>
      <w:r>
        <w:rPr>
          <w:rFonts w:ascii="Verdana"/>
          <w:sz w:val="22"/>
          <w:szCs w:val="22"/>
          <w:rtl w:val="0"/>
          <w:lang w:val="it-IT"/>
        </w:rPr>
        <w:t xml:space="preserve">&gt; </w:t>
      </w:r>
      <w:r>
        <w:rPr>
          <w:rFonts w:ascii="Verdana"/>
          <w:sz w:val="22"/>
          <w:szCs w:val="22"/>
          <w:rtl w:val="0"/>
          <w:lang w:val="it-IT"/>
        </w:rPr>
        <w:t xml:space="preserve">between L. Am. Spanish &amp; N. Am. 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Spanglish as both </w:t>
      </w:r>
      <w:r>
        <w:rPr>
          <w:rFonts w:ascii="Verdana"/>
          <w:sz w:val="22"/>
          <w:szCs w:val="22"/>
          <w:u w:val="single"/>
          <w:rtl w:val="0"/>
          <w:lang w:val="it-IT"/>
        </w:rPr>
        <w:t>Latino-English</w:t>
      </w:r>
      <w:r>
        <w:rPr>
          <w:rFonts w:ascii="Verdana"/>
          <w:sz w:val="22"/>
          <w:szCs w:val="22"/>
          <w:rtl w:val="0"/>
          <w:lang w:val="it-IT"/>
        </w:rPr>
        <w:t xml:space="preserve"> &amp; </w:t>
      </w:r>
      <w:r>
        <w:rPr>
          <w:rFonts w:ascii="Verdana"/>
          <w:sz w:val="22"/>
          <w:szCs w:val="22"/>
          <w:u w:val="single"/>
          <w:rtl w:val="0"/>
          <w:lang w:val="it-IT"/>
        </w:rPr>
        <w:t xml:space="preserve">Anglo-Spanish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code mixing</w:t>
      </w:r>
      <w:r>
        <w:rPr>
          <w:rFonts w:ascii="Verdana"/>
          <w:sz w:val="22"/>
          <w:szCs w:val="22"/>
          <w:rtl w:val="0"/>
          <w:lang w:val="en-US"/>
        </w:rPr>
        <w:t xml:space="preserve"> or 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mezcla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is central phenomenon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in Sp-Eng. bilingualism L1 can be either Spanish or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importance of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code-switching</w:t>
      </w:r>
      <w:r>
        <w:rPr>
          <w:rFonts w:ascii="Verdana"/>
          <w:sz w:val="20"/>
          <w:szCs w:val="20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code-mixing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juxtaposition of languages &amp; cultures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idea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la frontera</w:t>
      </w:r>
      <w:r>
        <w:rPr>
          <w:rFonts w:ascii="Verdana"/>
          <w:sz w:val="20"/>
          <w:szCs w:val="20"/>
          <w:rtl w:val="0"/>
          <w:lang w:val="en-US"/>
        </w:rPr>
        <w:t>/borderland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creative process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claimed as symbol of Latino identities (Nyoricans, Chicanos, </w:t>
      </w:r>
      <w:r>
        <w:rPr>
          <w:rFonts w:hAnsi="Verdana" w:hint="default"/>
          <w:sz w:val="20"/>
          <w:szCs w:val="20"/>
          <w:rtl w:val="0"/>
          <w:lang w:val="en-US"/>
        </w:rPr>
        <w:t>…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after ethnic awakenings of 1960s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increasingly accepted socially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also in literature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difficult sometimes to distinguish between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language interference</w:t>
      </w:r>
      <w:r>
        <w:rPr>
          <w:rFonts w:ascii="Verdana"/>
          <w:sz w:val="20"/>
          <w:szCs w:val="20"/>
          <w:rtl w:val="0"/>
          <w:lang w:val="en-US"/>
        </w:rPr>
        <w:t xml:space="preserve"> &amp; </w:t>
        <w:tab/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intentional linguistic manipulation &amp;/or code-switching/mixing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the latter not necessarily indication of imperfect bilingual competence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ab/>
        <w:t xml:space="preserve">or </w:t>
      </w:r>
      <w:r>
        <w:rPr>
          <w:rFonts w:ascii="Verdana"/>
          <w:sz w:val="20"/>
          <w:szCs w:val="20"/>
          <w:rtl w:val="0"/>
          <w:lang w:val="en-US"/>
        </w:rPr>
        <w:t>lack of linguistic control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linguistic systems of bilingual individuals separate or connected?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code-switching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going to direct or indirect discourse citation of someone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use of a filler (e.g. exclamations, interjections, connectors):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Dios mio, Ay,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for repetition/clarification of message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to indicate a specific interlocutor (e.g. internal or external to linguistic community)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tag-switching (end of sentence)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inter-sentential switching (from 1 sentence to another)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intra-sentential switching (within a sentence)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- many speakers retain English </w:t>
      </w:r>
      <w:r>
        <w:rPr>
          <w:rFonts w:ascii="Verdana"/>
          <w:sz w:val="20"/>
          <w:szCs w:val="20"/>
          <w:rtl w:val="0"/>
          <w:lang w:val="it-IT"/>
        </w:rPr>
        <w:t xml:space="preserve">syntactical </w:t>
      </w:r>
      <w:r>
        <w:rPr>
          <w:rFonts w:ascii="Verdana"/>
          <w:sz w:val="20"/>
          <w:szCs w:val="20"/>
          <w:rtl w:val="0"/>
          <w:lang w:val="it-IT"/>
        </w:rPr>
        <w:t>structure while mixing in many Spanish nouns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0"/>
          <w:szCs w:val="20"/>
          <w:rtl w:val="0"/>
          <w:lang w:val="it-IT"/>
        </w:rPr>
        <w:t>- infiltration of English vocabulary &amp;, less commonly, even syntax into Spanish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most 2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nd</w:t>
      </w:r>
      <w:r>
        <w:rPr>
          <w:rFonts w:ascii="Verdana"/>
          <w:sz w:val="22"/>
          <w:szCs w:val="22"/>
          <w:rtl w:val="0"/>
          <w:lang w:val="en-US"/>
        </w:rPr>
        <w:t xml:space="preserve"> Generation Hispanics speak English fluently, w/ a native North Am</w:t>
      </w:r>
      <w:r>
        <w:rPr>
          <w:rFonts w:ascii="Verdana"/>
          <w:sz w:val="22"/>
          <w:szCs w:val="22"/>
          <w:rtl w:val="0"/>
          <w:lang w:val="en-US"/>
        </w:rPr>
        <w:t>.</w:t>
      </w:r>
      <w:r>
        <w:rPr>
          <w:rFonts w:ascii="Verdana"/>
          <w:sz w:val="22"/>
          <w:szCs w:val="22"/>
          <w:rtl w:val="0"/>
          <w:lang w:val="en-US"/>
        </w:rPr>
        <w:t xml:space="preserve"> accent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only difference is presence of some 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loan words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borrowing</w:t>
      </w:r>
      <w:r>
        <w:rPr>
          <w:rFonts w:ascii="Verdana"/>
          <w:sz w:val="22"/>
          <w:szCs w:val="22"/>
          <w:rtl w:val="0"/>
          <w:lang w:val="en-US"/>
        </w:rPr>
        <w:t xml:space="preserve">)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calques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>loan translations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bad grass  (yerba mala)</w:t>
      </w:r>
      <w:r>
        <w:rPr>
          <w:rFonts w:ascii="Verdana"/>
          <w:sz w:val="22"/>
          <w:szCs w:val="22"/>
          <w:rtl w:val="0"/>
          <w:lang w:val="en-US"/>
        </w:rPr>
        <w:t xml:space="preserve">  for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weeds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often use Black English vernacular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Sp-Eng. most visible linguistic differences 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obvious signs of Spanish influence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including distinctive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stress &amp; intonation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English</w:t>
      </w:r>
      <w:r>
        <w:rPr>
          <w:rFonts w:ascii="Verdana"/>
          <w:sz w:val="22"/>
          <w:szCs w:val="22"/>
          <w:rtl w:val="0"/>
          <w:lang w:val="en-US"/>
        </w:rPr>
        <w:t xml:space="preserve"> (like German)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stress-timed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language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firstLine="0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- all lexical words in an utterance carry primary &amp; secondary stress, all remaining syllables unstressed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ab/>
        <w:tab/>
        <w:t>- provides rhythm of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Spanish</w:t>
      </w:r>
      <w:r>
        <w:rPr>
          <w:rFonts w:ascii="Verdana"/>
          <w:sz w:val="22"/>
          <w:szCs w:val="22"/>
          <w:rtl w:val="0"/>
          <w:lang w:val="en-US"/>
        </w:rPr>
        <w:t xml:space="preserve"> (like other Romance languages)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syllable-timed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  </w:t>
      </w:r>
      <w:r>
        <w:rPr>
          <w:rFonts w:ascii="Verdana"/>
          <w:sz w:val="22"/>
          <w:szCs w:val="22"/>
          <w:rtl w:val="0"/>
          <w:lang w:val="it-IT"/>
        </w:rPr>
        <w:t>- tend to have a more consistent, regular rhythm than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specific discourse markers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tendency to devoice /z/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insertion of vowel phoneme /e/ before consonant cluster /sp/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realization of vowel phonemes: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/i/ for /</w:t>
      </w:r>
      <w:r>
        <w:rPr>
          <w:rFonts w:hAnsi="Verdana" w:hint="default"/>
          <w:sz w:val="22"/>
          <w:szCs w:val="22"/>
          <w:rtl w:val="0"/>
          <w:lang w:val="it-IT"/>
        </w:rPr>
        <w:t>ɪ</w:t>
      </w:r>
      <w:r>
        <w:rPr>
          <w:rFonts w:ascii="Verdana"/>
          <w:sz w:val="22"/>
          <w:szCs w:val="22"/>
          <w:rtl w:val="0"/>
          <w:lang w:val="en-US"/>
        </w:rPr>
        <w:t xml:space="preserve">/     </w:t>
        <w:tab/>
        <w:t>it = /i:t/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it-IT"/>
        </w:rPr>
        <w:t>- /e</w:t>
      </w:r>
      <w:r>
        <w:rPr>
          <w:rFonts w:hAnsi="Verdana" w:hint="default"/>
          <w:sz w:val="22"/>
          <w:szCs w:val="22"/>
          <w:rtl w:val="0"/>
          <w:lang w:val="it-IT"/>
        </w:rPr>
        <w:t>ɪ</w:t>
      </w:r>
      <w:r>
        <w:rPr>
          <w:rFonts w:ascii="Verdana"/>
          <w:sz w:val="22"/>
          <w:szCs w:val="22"/>
          <w:rtl w:val="0"/>
          <w:lang w:val="it-IT"/>
        </w:rPr>
        <w:t xml:space="preserve">/ for /e/ </w:t>
        <w:tab/>
        <w:t>head =/heid/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/u:/</w:t>
      </w:r>
      <w:r>
        <w:rPr>
          <w:rFonts w:ascii="Verdana"/>
          <w:sz w:val="22"/>
          <w:szCs w:val="22"/>
          <w:rtl w:val="0"/>
          <w:lang w:val="it-IT"/>
        </w:rPr>
        <w:t xml:space="preserve"> for /</w:t>
      </w:r>
      <w:r>
        <w:rPr>
          <w:rFonts w:hAnsi="Verdana" w:hint="default"/>
          <w:sz w:val="22"/>
          <w:szCs w:val="22"/>
          <w:rtl w:val="0"/>
          <w:lang w:val="it-IT"/>
        </w:rPr>
        <w:t>ʊ</w:t>
      </w:r>
      <w:r>
        <w:rPr>
          <w:rFonts w:ascii="Verdana"/>
          <w:sz w:val="22"/>
          <w:szCs w:val="22"/>
          <w:rtl w:val="0"/>
          <w:lang w:val="it-IT"/>
        </w:rPr>
        <w:t xml:space="preserve">/ </w:t>
      </w:r>
      <w:r>
        <w:rPr>
          <w:rFonts w:ascii="Verdana" w:cs="Verdana" w:hAnsi="Verdana" w:eastAsia="Verdana"/>
          <w:sz w:val="22"/>
          <w:szCs w:val="22"/>
          <w:rtl w:val="0"/>
        </w:rPr>
        <w:tab/>
        <w:t>good = /gu:d/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stress shift in compounds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 xml:space="preserve">- e.g. </w:t>
      </w:r>
      <w:r>
        <w:rPr>
          <w:rFonts w:hAnsi="Verdana" w:hint="default"/>
          <w:sz w:val="22"/>
          <w:szCs w:val="22"/>
          <w:rtl w:val="0"/>
          <w:lang w:val="it-IT"/>
        </w:rPr>
        <w:t>‘</w:t>
      </w:r>
      <w:r>
        <w:rPr>
          <w:rFonts w:ascii="Verdana"/>
          <w:sz w:val="22"/>
          <w:szCs w:val="22"/>
          <w:rtl w:val="0"/>
          <w:lang w:val="it-IT"/>
        </w:rPr>
        <w:t>miniskirt -&gt; mini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skirt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rising pitch to stress lexical items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rising pitch in declarative sentences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- realization of /v/ (labial-dental fricative) as /b/ (bilabial stop) </w:t>
      </w:r>
      <w:r>
        <w:rPr>
          <w:rFonts w:ascii="Verdana"/>
          <w:sz w:val="22"/>
          <w:szCs w:val="22"/>
          <w:rtl w:val="0"/>
          <w:lang w:val="it-IT"/>
        </w:rPr>
        <w:t>or as /</w:t>
      </w:r>
      <w:r>
        <w:rPr>
          <w:rFonts w:hAnsi="Verdana" w:hint="default"/>
          <w:sz w:val="22"/>
          <w:szCs w:val="22"/>
          <w:rtl w:val="0"/>
          <w:lang w:val="it-IT"/>
        </w:rPr>
        <w:t>β</w:t>
      </w:r>
      <w:r>
        <w:rPr>
          <w:rFonts w:ascii="Verdana"/>
          <w:sz w:val="22"/>
          <w:szCs w:val="22"/>
          <w:rtl w:val="0"/>
          <w:lang w:val="it-IT"/>
        </w:rPr>
        <w:t>/ (bila</w:t>
      </w:r>
      <w:r>
        <w:rPr>
          <w:rFonts w:ascii="Verdana"/>
          <w:sz w:val="22"/>
          <w:szCs w:val="22"/>
          <w:rtl w:val="0"/>
          <w:lang w:val="it-IT"/>
        </w:rPr>
        <w:t>-</w:t>
        <w:tab/>
      </w:r>
      <w:r>
        <w:rPr>
          <w:rFonts w:ascii="Verdana"/>
          <w:sz w:val="22"/>
          <w:szCs w:val="22"/>
          <w:rtl w:val="0"/>
          <w:lang w:val="it-IT"/>
        </w:rPr>
        <w:t xml:space="preserve">bial fricative) a sound similar to English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v</w:t>
      </w:r>
      <w:r>
        <w:rPr>
          <w:rFonts w:ascii="Verdana"/>
          <w:sz w:val="22"/>
          <w:szCs w:val="22"/>
          <w:rtl w:val="0"/>
          <w:lang w:val="it-IT"/>
        </w:rPr>
        <w:t xml:space="preserve">, but with the air going between the </w:t>
      </w:r>
      <w:r>
        <w:rPr>
          <w:rFonts w:ascii="Verdana" w:cs="Verdana" w:hAnsi="Verdana" w:eastAsia="Verdana"/>
          <w:sz w:val="22"/>
          <w:szCs w:val="22"/>
          <w:rtl w:val="0"/>
          <w:lang w:val="it-IT"/>
        </w:rPr>
        <w:tab/>
        <w:tab/>
      </w:r>
      <w:r>
        <w:rPr>
          <w:rFonts w:ascii="Verdana"/>
          <w:sz w:val="22"/>
          <w:szCs w:val="22"/>
          <w:rtl w:val="0"/>
          <w:lang w:val="it-IT"/>
        </w:rPr>
        <w:t xml:space="preserve">lips. It is used for the </w:t>
      </w:r>
      <w:hyperlink r:id="rId4" w:history="1">
        <w:r>
          <w:rPr>
            <w:rStyle w:val="Hyperlink.0"/>
            <w:rFonts w:ascii="Verdana"/>
            <w:sz w:val="22"/>
            <w:szCs w:val="22"/>
            <w:u w:val="none"/>
            <w:rtl w:val="0"/>
            <w:lang w:val="it-IT"/>
          </w:rPr>
          <w:t>Spanish</w:t>
        </w:r>
      </w:hyperlink>
      <w:r>
        <w:rPr>
          <w:rFonts w:ascii="Verdana"/>
          <w:sz w:val="22"/>
          <w:szCs w:val="22"/>
          <w:rtl w:val="0"/>
          <w:lang w:val="it-IT"/>
        </w:rPr>
        <w:t xml:space="preserve"> letters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b</w:t>
      </w:r>
      <w:r>
        <w:rPr>
          <w:rFonts w:ascii="Verdana"/>
          <w:sz w:val="22"/>
          <w:szCs w:val="22"/>
          <w:rtl w:val="0"/>
          <w:lang w:val="it-IT"/>
        </w:rPr>
        <w:t xml:space="preserve"> and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v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realization of /</w:t>
      </w:r>
      <w:r>
        <w:rPr>
          <w:rFonts w:hAnsi="Verdana" w:hint="default"/>
          <w:sz w:val="22"/>
          <w:szCs w:val="22"/>
          <w:rtl w:val="0"/>
          <w:lang w:val="it-IT"/>
        </w:rPr>
        <w:t>θ</w:t>
      </w:r>
      <w:r>
        <w:rPr>
          <w:rFonts w:ascii="Verdana"/>
          <w:sz w:val="22"/>
          <w:szCs w:val="22"/>
          <w:rtl w:val="0"/>
          <w:lang w:val="it-IT"/>
        </w:rPr>
        <w:t>/  as /t/ &amp; /</w:t>
      </w:r>
      <w:r>
        <w:rPr>
          <w:rFonts w:hAnsi="Verdana" w:hint="default"/>
          <w:sz w:val="22"/>
          <w:szCs w:val="22"/>
          <w:rtl w:val="0"/>
          <w:lang w:val="it-IT"/>
        </w:rPr>
        <w:t>ð</w:t>
      </w:r>
      <w:r>
        <w:rPr>
          <w:rFonts w:ascii="Verdana"/>
          <w:sz w:val="22"/>
          <w:szCs w:val="22"/>
          <w:rtl w:val="0"/>
          <w:lang w:val="it-IT"/>
        </w:rPr>
        <w:t>/ as /d/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e.g. thanks -&gt; tanks, these -&gt; dese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realization of /t</w:t>
      </w:r>
      <w:r>
        <w:rPr>
          <w:rFonts w:hAnsi="Verdana" w:hint="default"/>
          <w:sz w:val="22"/>
          <w:szCs w:val="22"/>
          <w:rtl w:val="0"/>
          <w:lang w:val="it-IT"/>
        </w:rPr>
        <w:t>∫</w:t>
      </w:r>
      <w:r>
        <w:rPr>
          <w:rFonts w:ascii="Verdana"/>
          <w:sz w:val="22"/>
          <w:szCs w:val="22"/>
          <w:rtl w:val="0"/>
          <w:lang w:val="it-IT"/>
        </w:rPr>
        <w:t>/ as /</w:t>
      </w:r>
      <w:r>
        <w:rPr>
          <w:rFonts w:hAnsi="Verdana" w:hint="default"/>
          <w:sz w:val="22"/>
          <w:szCs w:val="22"/>
          <w:rtl w:val="0"/>
          <w:lang w:val="it-IT"/>
        </w:rPr>
        <w:t>∫</w:t>
      </w:r>
      <w:r>
        <w:rPr>
          <w:rFonts w:ascii="Verdana"/>
          <w:sz w:val="22"/>
          <w:szCs w:val="22"/>
          <w:rtl w:val="0"/>
          <w:lang w:val="it-IT"/>
        </w:rPr>
        <w:t>/ as in check-&gt; sheck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simplification of final consonant clusters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e.g. lengths, twelfth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grammatical peculiarities like a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tag 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no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sz w:val="22"/>
          <w:szCs w:val="22"/>
          <w:rtl w:val="0"/>
          <w:lang w:val="en-US"/>
        </w:rPr>
        <w:t xml:space="preserve">specific preposition &amp; modal </w:t>
        <w:tab/>
        <w:tab/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>uses, zero-subject pronouns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</w:rPr>
        <w:tab/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   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- desperado, macho, Hasta la vista, baby</w:t>
      </w:r>
      <w:r>
        <w:rPr>
          <w:rFonts w:ascii="Verdana"/>
          <w:sz w:val="20"/>
          <w:szCs w:val="20"/>
          <w:rtl w:val="0"/>
          <w:lang w:val="it-IT"/>
        </w:rPr>
        <w:t xml:space="preserve"> (Arnold Schwarzenegger),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Qu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é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 pasa?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Spanish appears to be resisting the general tendency of assimilation traditionally for other immigrant languages in 19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&amp; 20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importance of Sp-language mass media, internet, etc.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social v. individual bilingualism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Latino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  </w:t>
      </w:r>
      <w:r>
        <w:rPr>
          <w:rFonts w:ascii="Verdana"/>
          <w:sz w:val="22"/>
          <w:szCs w:val="22"/>
          <w:rtl w:val="0"/>
          <w:lang w:val="en-US"/>
        </w:rPr>
        <w:t>- English lexis adapted phonologically &amp;/or morphologically to norms of Spanish: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boila</w:t>
      </w:r>
      <w:r>
        <w:rPr>
          <w:rFonts w:ascii="Verdana"/>
          <w:sz w:val="20"/>
          <w:szCs w:val="20"/>
          <w:rtl w:val="0"/>
          <w:lang w:val="en-US"/>
        </w:rPr>
        <w:t xml:space="preserve"> (pot, 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boil),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brecas</w:t>
      </w:r>
      <w:r>
        <w:rPr>
          <w:rFonts w:ascii="Verdana"/>
          <w:i w:val="1"/>
          <w:iCs w:val="1"/>
          <w:rtl w:val="0"/>
          <w:lang w:val="en-US"/>
        </w:rPr>
        <w:t xml:space="preserve"> </w:t>
      </w:r>
      <w:r>
        <w:rPr>
          <w:rFonts w:ascii="Verdana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rtl w:val="0"/>
          <w:lang w:val="en-US"/>
        </w:rPr>
        <w:t xml:space="preserve">brakes),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culear</w:t>
      </w:r>
      <w:r>
        <w:rPr>
          <w:rFonts w:ascii="Verdana"/>
          <w:i w:val="1"/>
          <w:iCs w:val="1"/>
          <w:rtl w:val="0"/>
          <w:lang w:val="en-US"/>
        </w:rPr>
        <w:t xml:space="preserve"> </w:t>
      </w:r>
      <w:r>
        <w:rPr>
          <w:rFonts w:ascii="Verdana"/>
          <w:rtl w:val="0"/>
          <w:lang w:val="en-US"/>
        </w:rPr>
        <w:t>(from</w:t>
      </w:r>
      <w:r>
        <w:rPr>
          <w:rFonts w:ascii="Verdana"/>
          <w:i w:val="1"/>
          <w:iCs w:val="1"/>
          <w:rtl w:val="0"/>
          <w:lang w:val="en-US"/>
        </w:rPr>
        <w:t xml:space="preserve"> to cool),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chopear </w:t>
      </w: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(from to shop), </w:t>
      </w:r>
      <w:r>
        <w:rPr>
          <w:rFonts w:ascii="Verdana"/>
          <w:sz w:val="22"/>
          <w:szCs w:val="22"/>
          <w:rtl w:val="0"/>
          <w:lang w:val="en-US"/>
        </w:rPr>
        <w:t>deliberar</w:t>
      </w:r>
      <w:r>
        <w:rPr>
          <w:rFonts w:ascii="Verdana"/>
          <w:sz w:val="20"/>
          <w:szCs w:val="20"/>
          <w:rtl w:val="0"/>
          <w:lang w:val="en-US"/>
        </w:rPr>
        <w:t xml:space="preserve"> 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deliver),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feca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fake),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jangear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</w:t>
      </w: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  <w:tab/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hang out),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lonchear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(to eat,</w:t>
      </w:r>
      <w:r>
        <w:rPr>
          <w:rFonts w:ascii="Verdana"/>
          <w:sz w:val="20"/>
          <w:szCs w:val="20"/>
          <w:rtl w:val="0"/>
          <w:lang w:val="en-US"/>
        </w:rPr>
        <w:t xml:space="preserve"> 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lunch),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marqueta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market),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printear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</w:t>
      </w: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print), rufo </w:t>
      </w:r>
      <w:r>
        <w:rPr>
          <w:rFonts w:ascii="Verdana"/>
          <w:sz w:val="22"/>
          <w:szCs w:val="22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roof)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1">
    <w:multiLevelType w:val="multilevel"/>
    <w:styleLink w:val="Trattino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Verdana" w:cs="Verdana" w:hAnsi="Verdana" w:eastAsia="Verdana"/>
        <w:position w:val="4"/>
        <w:sz w:val="29"/>
        <w:szCs w:val="29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2">
    <w:multiLevelType w:val="multilevel"/>
    <w:styleLink w:val="Trattino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2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Verdana" w:cs="Verdana" w:hAnsi="Verdana" w:eastAsia="Verdana"/>
        <w:position w:val="4"/>
        <w:sz w:val="29"/>
        <w:szCs w:val="29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3"/>
          <w:tab w:val="clear" w:pos="0"/>
        </w:tabs>
        <w:ind w:left="203" w:hanging="203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03"/>
          <w:tab w:val="clear" w:pos="0"/>
        </w:tabs>
        <w:ind w:left="203" w:hanging="20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6">
    <w:multiLevelType w:val="multilevel"/>
    <w:styleLink w:val="Trattino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Verdana" w:cs="Verdana" w:hAnsi="Verdana" w:eastAsia="Verdana"/>
        <w:position w:val="4"/>
        <w:sz w:val="29"/>
        <w:szCs w:val="29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</w:abstractNum>
  <w:abstractNum w:abstractNumId="7">
    <w:multiLevelType w:val="multilevel"/>
    <w:styleLink w:val="Trattino"/>
    <w:lvl w:ilvl="0">
      <w:start w:val="1"/>
      <w:numFmt w:val="bullet"/>
      <w:suff w:val="tab"/>
      <w:lvlText w:val="-"/>
      <w:lvlJc w:val="left"/>
      <w:pPr>
        <w:tabs>
          <w:tab w:val="num" w:pos="218"/>
          <w:tab w:val="clear" w:pos="0"/>
        </w:tabs>
        <w:ind w:left="21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458"/>
          <w:tab w:val="clear" w:pos="0"/>
        </w:tabs>
        <w:ind w:left="458" w:hanging="218"/>
      </w:pPr>
      <w:rPr>
        <w:rFonts w:ascii="Verdana" w:cs="Verdana" w:hAnsi="Verdana" w:eastAsia="Verdana"/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98"/>
          <w:tab w:val="clear" w:pos="0"/>
        </w:tabs>
        <w:ind w:left="69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38"/>
          <w:tab w:val="clear" w:pos="0"/>
        </w:tabs>
        <w:ind w:left="93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78"/>
          <w:tab w:val="clear" w:pos="0"/>
        </w:tabs>
        <w:ind w:left="117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18"/>
          <w:tab w:val="clear" w:pos="0"/>
        </w:tabs>
        <w:ind w:left="141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58"/>
          <w:tab w:val="clear" w:pos="0"/>
        </w:tabs>
        <w:ind w:left="165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898"/>
          <w:tab w:val="clear" w:pos="0"/>
        </w:tabs>
        <w:ind w:left="189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38"/>
          <w:tab w:val="clear" w:pos="0"/>
        </w:tabs>
        <w:ind w:left="2138" w:hanging="218"/>
      </w:pPr>
      <w:rPr>
        <w:rFonts w:ascii="Verdana" w:cs="Verdana" w:hAnsi="Verdana" w:eastAsia="Verdana"/>
        <w:position w:val="4"/>
        <w:sz w:val="24"/>
        <w:szCs w:val="24"/>
        <w:rtl w:val="0"/>
        <w:lang w:val="en-US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3"/>
          <w:tab w:val="clear" w:pos="0"/>
        </w:tabs>
        <w:ind w:left="203" w:hanging="203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203"/>
          <w:tab w:val="clear" w:pos="0"/>
        </w:tabs>
        <w:ind w:left="203" w:hanging="203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Trattino">
    <w:name w:val="Trattino"/>
    <w:next w:val="Trattino"/>
    <w:pPr>
      <w:numPr>
        <w:numId w:val="1"/>
      </w:numPr>
    </w:pPr>
  </w:style>
  <w:style w:type="numbering" w:styleId="List 0">
    <w:name w:val="List 0"/>
    <w:basedOn w:val="Stile importato 1"/>
    <w:next w:val="List 0"/>
    <w:pPr>
      <w:numPr>
        <w:numId w:val="4"/>
      </w:numPr>
    </w:pPr>
  </w:style>
  <w:style w:type="numbering" w:styleId="Stile importato 1">
    <w:name w:val="Stile importato 1"/>
    <w:next w:val="Stile importato 1"/>
    <w:pPr>
      <w:numPr>
        <w:numId w:val="5"/>
      </w:numPr>
    </w:pPr>
  </w:style>
  <w:style w:type="numbering" w:styleId="List 1">
    <w:name w:val="List 1"/>
    <w:basedOn w:val="Stile importato 2"/>
    <w:next w:val="List 1"/>
    <w:pPr>
      <w:numPr>
        <w:numId w:val="9"/>
      </w:numPr>
    </w:pPr>
  </w:style>
  <w:style w:type="numbering" w:styleId="Stile importato 2">
    <w:name w:val="Stile importato 2"/>
    <w:next w:val="Stile importato 2"/>
    <w:pPr>
      <w:numPr>
        <w:numId w:val="10"/>
      </w:numPr>
    </w:p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sz w:val="22"/>
      <w:szCs w:val="22"/>
      <w:u w:val="no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n.wikipedia.org/wiki/spanish_language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