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32" w:rsidRPr="00AC05F0" w:rsidRDefault="00950CD8" w:rsidP="00AC05F0">
      <w:pPr>
        <w:pStyle w:val="Corpotesto"/>
        <w:jc w:val="both"/>
        <w:rPr>
          <w:b/>
          <w:sz w:val="24"/>
          <w:szCs w:val="24"/>
          <w:lang w:val="it-IT"/>
        </w:rPr>
      </w:pPr>
      <w:r w:rsidRPr="00AC05F0">
        <w:rPr>
          <w:b/>
          <w:sz w:val="24"/>
          <w:szCs w:val="24"/>
          <w:lang w:val="it-IT"/>
        </w:rPr>
        <w:t>Rappresentanza ed elezioni in Italia dal ‘Triennio rivoluzionario’ all’età liberale.</w:t>
      </w:r>
    </w:p>
    <w:p w:rsidR="00950CD8" w:rsidRPr="00AC05F0" w:rsidRDefault="00950CD8" w:rsidP="00AC05F0">
      <w:pPr>
        <w:jc w:val="both"/>
        <w:rPr>
          <w:rFonts w:ascii="Times New Roman" w:hAnsi="Times New Roman" w:cs="Times New Roman"/>
          <w:b/>
          <w:sz w:val="24"/>
          <w:szCs w:val="24"/>
          <w:lang w:val="it-IT"/>
        </w:rPr>
      </w:pPr>
    </w:p>
    <w:p w:rsidR="00950CD8" w:rsidRPr="00AC05F0" w:rsidRDefault="00950CD8" w:rsidP="00AC05F0">
      <w:pPr>
        <w:pStyle w:val="Paragrafoelenco"/>
        <w:numPr>
          <w:ilvl w:val="0"/>
          <w:numId w:val="1"/>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1796-1847: il laboratorio risorgimentale</w:t>
      </w:r>
    </w:p>
    <w:p w:rsidR="007121AA" w:rsidRPr="00AC05F0" w:rsidRDefault="007121AA" w:rsidP="00AC05F0">
      <w:pPr>
        <w:pStyle w:val="Paragrafoelenco"/>
        <w:jc w:val="both"/>
        <w:rPr>
          <w:rFonts w:ascii="Times New Roman" w:hAnsi="Times New Roman" w:cs="Times New Roman"/>
          <w:b/>
          <w:sz w:val="24"/>
          <w:szCs w:val="24"/>
          <w:lang w:val="it-IT"/>
        </w:rPr>
      </w:pPr>
    </w:p>
    <w:p w:rsidR="00513AF4" w:rsidRPr="00AC05F0" w:rsidRDefault="00950CD8" w:rsidP="00AC05F0">
      <w:pPr>
        <w:pStyle w:val="Paragrafoelenco"/>
        <w:numPr>
          <w:ilvl w:val="0"/>
          <w:numId w:val="2"/>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Prima della rivoluzione</w:t>
      </w:r>
      <w:r w:rsidR="007121AA" w:rsidRPr="00AC05F0">
        <w:rPr>
          <w:rFonts w:ascii="Times New Roman" w:hAnsi="Times New Roman" w:cs="Times New Roman"/>
          <w:b/>
          <w:sz w:val="24"/>
          <w:szCs w:val="24"/>
          <w:lang w:val="it-IT"/>
        </w:rPr>
        <w:t xml:space="preserve">. </w:t>
      </w:r>
      <w:r w:rsidR="009844AB" w:rsidRPr="00AC05F0">
        <w:rPr>
          <w:rFonts w:ascii="Times New Roman" w:hAnsi="Times New Roman" w:cs="Times New Roman"/>
          <w:sz w:val="24"/>
          <w:szCs w:val="24"/>
          <w:lang w:val="it-IT"/>
        </w:rPr>
        <w:t xml:space="preserve">Nell’Italia d’antico regime, l’unica tradizione rappresentativa che si mantiene in qualche misura viva e vitale nel corso dell’età moderna è quella della rappresentanza </w:t>
      </w:r>
      <w:proofErr w:type="spellStart"/>
      <w:r w:rsidR="009844AB" w:rsidRPr="00AC05F0">
        <w:rPr>
          <w:rFonts w:ascii="Times New Roman" w:hAnsi="Times New Roman" w:cs="Times New Roman"/>
          <w:sz w:val="24"/>
          <w:szCs w:val="24"/>
          <w:lang w:val="it-IT"/>
        </w:rPr>
        <w:t>endocorporativa</w:t>
      </w:r>
      <w:proofErr w:type="spellEnd"/>
      <w:r w:rsidR="009844AB" w:rsidRPr="00AC05F0">
        <w:rPr>
          <w:rFonts w:ascii="Times New Roman" w:hAnsi="Times New Roman" w:cs="Times New Roman"/>
          <w:sz w:val="24"/>
          <w:szCs w:val="24"/>
          <w:lang w:val="it-IT"/>
        </w:rPr>
        <w:t xml:space="preserve">. In continuità col medioevo, le città e i corpi comunitari continuano ad esprimere ovunque i propri organi di governo tramite procedure di carattere in qualche modo </w:t>
      </w:r>
      <w:r w:rsidR="00C15AA0" w:rsidRPr="00AC05F0">
        <w:rPr>
          <w:rFonts w:ascii="Times New Roman" w:hAnsi="Times New Roman" w:cs="Times New Roman"/>
          <w:sz w:val="24"/>
          <w:szCs w:val="24"/>
          <w:lang w:val="it-IT"/>
        </w:rPr>
        <w:t xml:space="preserve">rappresentativo. Al di sopra di questo livello di autogoverno locale, però, in quasi nessuno degli Stati della Penisola esistono istituzioni rappresentative di tutto quanto il territorio (sul tipo dei Parlamenti, degli Stati generali, delle Cortes, delle Diete etc.) dirette ad aprire un canale di comunicazione tra le collettività periferiche ed il sovrano. Nell’Italia del Centro-Nord, quelle </w:t>
      </w:r>
      <w:proofErr w:type="gramStart"/>
      <w:r w:rsidR="00C15AA0" w:rsidRPr="00AC05F0">
        <w:rPr>
          <w:rFonts w:ascii="Times New Roman" w:hAnsi="Times New Roman" w:cs="Times New Roman"/>
          <w:sz w:val="24"/>
          <w:szCs w:val="24"/>
          <w:lang w:val="it-IT"/>
        </w:rPr>
        <w:t xml:space="preserve">istituzioni  </w:t>
      </w:r>
      <w:r w:rsidR="00C15AA0" w:rsidRPr="00AC05F0">
        <w:rPr>
          <w:rFonts w:ascii="Times New Roman" w:hAnsi="Times New Roman" w:cs="Times New Roman"/>
          <w:b/>
          <w:sz w:val="24"/>
          <w:szCs w:val="24"/>
          <w:lang w:val="it-IT"/>
        </w:rPr>
        <w:t>non</w:t>
      </w:r>
      <w:proofErr w:type="gramEnd"/>
      <w:r w:rsidR="00C15AA0" w:rsidRPr="00AC05F0">
        <w:rPr>
          <w:rFonts w:ascii="Times New Roman" w:hAnsi="Times New Roman" w:cs="Times New Roman"/>
          <w:b/>
          <w:sz w:val="24"/>
          <w:szCs w:val="24"/>
          <w:lang w:val="it-IT"/>
        </w:rPr>
        <w:t xml:space="preserve"> sono mai esistite</w:t>
      </w:r>
      <w:r w:rsidR="00C15AA0" w:rsidRPr="00AC05F0">
        <w:rPr>
          <w:rFonts w:ascii="Times New Roman" w:hAnsi="Times New Roman" w:cs="Times New Roman"/>
          <w:sz w:val="24"/>
          <w:szCs w:val="24"/>
          <w:lang w:val="it-IT"/>
        </w:rPr>
        <w:t>: e ciò a causa del fatto che lo Stato territoriale ha assunto, in quasi tutta quell’area</w:t>
      </w:r>
      <w:r w:rsidR="00D10749" w:rsidRPr="00AC05F0">
        <w:rPr>
          <w:rFonts w:ascii="Times New Roman" w:hAnsi="Times New Roman" w:cs="Times New Roman"/>
          <w:sz w:val="24"/>
          <w:szCs w:val="24"/>
          <w:lang w:val="it-IT"/>
        </w:rPr>
        <w:t xml:space="preserve"> e fin dall’inizio</w:t>
      </w:r>
      <w:r w:rsidR="00C15AA0" w:rsidRPr="00AC05F0">
        <w:rPr>
          <w:rFonts w:ascii="Times New Roman" w:hAnsi="Times New Roman" w:cs="Times New Roman"/>
          <w:sz w:val="24"/>
          <w:szCs w:val="24"/>
          <w:lang w:val="it-IT"/>
        </w:rPr>
        <w:t xml:space="preserve">, la forma peculiare di uno </w:t>
      </w:r>
      <w:r w:rsidR="00C15AA0" w:rsidRPr="00AC05F0">
        <w:rPr>
          <w:rFonts w:ascii="Times New Roman" w:hAnsi="Times New Roman" w:cs="Times New Roman"/>
          <w:b/>
          <w:sz w:val="24"/>
          <w:szCs w:val="24"/>
          <w:lang w:val="it-IT"/>
        </w:rPr>
        <w:t xml:space="preserve">Stato </w:t>
      </w:r>
      <w:r w:rsidR="00D10749" w:rsidRPr="00AC05F0">
        <w:rPr>
          <w:rFonts w:ascii="Times New Roman" w:hAnsi="Times New Roman" w:cs="Times New Roman"/>
          <w:b/>
          <w:sz w:val="24"/>
          <w:szCs w:val="24"/>
          <w:lang w:val="it-IT"/>
        </w:rPr>
        <w:t>cittadino</w:t>
      </w:r>
      <w:r w:rsidR="00D10749" w:rsidRPr="00AC05F0">
        <w:rPr>
          <w:rFonts w:ascii="Times New Roman" w:hAnsi="Times New Roman" w:cs="Times New Roman"/>
          <w:sz w:val="24"/>
          <w:szCs w:val="24"/>
          <w:lang w:val="it-IT"/>
        </w:rPr>
        <w:t xml:space="preserve"> (= Stato formatosi per iniziativa di una città o del suo signore, tramite un lento processo di aggregazione di altre città, comunità autonome  o piccole signorie sotto il proprio dominio: esempio classico, Toscana granducale). In questo tipo di Stati (Ducato di Milano, Terraferma Veneta, Ducati padani), la città ‘dominante’ non ha mai neppure preso in considerazione la possibilità di costituire, di fronte a sé, una rappresentanza collettiva di tutto il territorio </w:t>
      </w:r>
      <w:r w:rsidR="001D00E5" w:rsidRPr="00AC05F0">
        <w:rPr>
          <w:rFonts w:ascii="Times New Roman" w:hAnsi="Times New Roman" w:cs="Times New Roman"/>
          <w:sz w:val="24"/>
          <w:szCs w:val="24"/>
          <w:lang w:val="it-IT"/>
        </w:rPr>
        <w:t xml:space="preserve">proprio perché essa si sentiva </w:t>
      </w:r>
      <w:r w:rsidR="004E27D1">
        <w:rPr>
          <w:rFonts w:ascii="Times New Roman" w:hAnsi="Times New Roman" w:cs="Times New Roman"/>
          <w:sz w:val="24"/>
          <w:szCs w:val="24"/>
          <w:lang w:val="it-IT"/>
        </w:rPr>
        <w:t>(</w:t>
      </w:r>
      <w:r w:rsidR="001D00E5" w:rsidRPr="00AC05F0">
        <w:rPr>
          <w:rFonts w:ascii="Times New Roman" w:hAnsi="Times New Roman" w:cs="Times New Roman"/>
          <w:sz w:val="24"/>
          <w:szCs w:val="24"/>
          <w:lang w:val="it-IT"/>
        </w:rPr>
        <w:t>ed era</w:t>
      </w:r>
      <w:r w:rsidR="004E27D1">
        <w:rPr>
          <w:rFonts w:ascii="Times New Roman" w:hAnsi="Times New Roman" w:cs="Times New Roman"/>
          <w:sz w:val="24"/>
          <w:szCs w:val="24"/>
          <w:lang w:val="it-IT"/>
        </w:rPr>
        <w:t>)</w:t>
      </w:r>
      <w:r w:rsidR="001D00E5" w:rsidRPr="00AC05F0">
        <w:rPr>
          <w:rFonts w:ascii="Times New Roman" w:hAnsi="Times New Roman" w:cs="Times New Roman"/>
          <w:sz w:val="24"/>
          <w:szCs w:val="24"/>
          <w:lang w:val="it-IT"/>
        </w:rPr>
        <w:t xml:space="preserve"> istituzionalmente omologa alle altre ‘</w:t>
      </w:r>
      <w:proofErr w:type="spellStart"/>
      <w:r w:rsidR="001D00E5" w:rsidRPr="00AC05F0">
        <w:rPr>
          <w:rFonts w:ascii="Times New Roman" w:hAnsi="Times New Roman" w:cs="Times New Roman"/>
          <w:sz w:val="24"/>
          <w:szCs w:val="24"/>
          <w:lang w:val="it-IT"/>
        </w:rPr>
        <w:t>civitates</w:t>
      </w:r>
      <w:proofErr w:type="spellEnd"/>
      <w:r w:rsidR="001D00E5" w:rsidRPr="00AC05F0">
        <w:rPr>
          <w:rFonts w:ascii="Times New Roman" w:hAnsi="Times New Roman" w:cs="Times New Roman"/>
          <w:sz w:val="24"/>
          <w:szCs w:val="24"/>
          <w:lang w:val="it-IT"/>
        </w:rPr>
        <w:t xml:space="preserve"> </w:t>
      </w:r>
      <w:proofErr w:type="spellStart"/>
      <w:r w:rsidR="001D00E5" w:rsidRPr="00AC05F0">
        <w:rPr>
          <w:rFonts w:ascii="Times New Roman" w:hAnsi="Times New Roman" w:cs="Times New Roman"/>
          <w:sz w:val="24"/>
          <w:szCs w:val="24"/>
          <w:lang w:val="it-IT"/>
        </w:rPr>
        <w:t>subiectae</w:t>
      </w:r>
      <w:proofErr w:type="spellEnd"/>
      <w:r w:rsidR="001D00E5" w:rsidRPr="00AC05F0">
        <w:rPr>
          <w:rFonts w:ascii="Times New Roman" w:hAnsi="Times New Roman" w:cs="Times New Roman"/>
          <w:sz w:val="24"/>
          <w:szCs w:val="24"/>
          <w:lang w:val="it-IT"/>
        </w:rPr>
        <w:t>’ e vedeva in essa delle concorrenti rispetto a sé piuttosto che delle interlocutrici da consultare (secondo la retorica rinascimentale, il territorio era immaginato , a somiglianza dello spazio imperiale della Roma antica, come un mosaico di ‘popoli’ sottoposti in base ad una serie di patti ‘federativi’,  finalizzati a garantire la vita autonoma di ciascuno di essi (‘</w:t>
      </w:r>
      <w:proofErr w:type="spellStart"/>
      <w:r w:rsidR="001D00E5" w:rsidRPr="00AC05F0">
        <w:rPr>
          <w:rFonts w:ascii="Times New Roman" w:hAnsi="Times New Roman" w:cs="Times New Roman"/>
          <w:sz w:val="24"/>
          <w:szCs w:val="24"/>
          <w:lang w:val="it-IT"/>
        </w:rPr>
        <w:t>foederatio</w:t>
      </w:r>
      <w:proofErr w:type="spellEnd"/>
      <w:r w:rsidR="001D00E5" w:rsidRPr="00AC05F0">
        <w:rPr>
          <w:rFonts w:ascii="Times New Roman" w:hAnsi="Times New Roman" w:cs="Times New Roman"/>
          <w:sz w:val="24"/>
          <w:szCs w:val="24"/>
          <w:lang w:val="it-IT"/>
        </w:rPr>
        <w:t>’)). In altre esperienza (domini sabaudi, Regno di Napoli, Vicereame di Sicilia</w:t>
      </w:r>
      <w:r w:rsidR="00472DCE" w:rsidRPr="00AC05F0">
        <w:rPr>
          <w:rFonts w:ascii="Times New Roman" w:hAnsi="Times New Roman" w:cs="Times New Roman"/>
          <w:sz w:val="24"/>
          <w:szCs w:val="24"/>
          <w:lang w:val="it-IT"/>
        </w:rPr>
        <w:t>) istituzioni rappresentative di tipo proto-</w:t>
      </w:r>
      <w:proofErr w:type="gramStart"/>
      <w:r w:rsidR="00472DCE" w:rsidRPr="00AC05F0">
        <w:rPr>
          <w:rFonts w:ascii="Times New Roman" w:hAnsi="Times New Roman" w:cs="Times New Roman"/>
          <w:sz w:val="24"/>
          <w:szCs w:val="24"/>
          <w:lang w:val="it-IT"/>
        </w:rPr>
        <w:t>parlamentare  erano</w:t>
      </w:r>
      <w:proofErr w:type="gramEnd"/>
      <w:r w:rsidR="00472DCE" w:rsidRPr="00AC05F0">
        <w:rPr>
          <w:rFonts w:ascii="Times New Roman" w:hAnsi="Times New Roman" w:cs="Times New Roman"/>
          <w:sz w:val="24"/>
          <w:szCs w:val="24"/>
          <w:lang w:val="it-IT"/>
        </w:rPr>
        <w:t xml:space="preserve"> esistite durante certi momenti del medioevo</w:t>
      </w:r>
      <w:r w:rsidR="001D00E5" w:rsidRPr="00AC05F0">
        <w:rPr>
          <w:rFonts w:ascii="Times New Roman" w:hAnsi="Times New Roman" w:cs="Times New Roman"/>
          <w:sz w:val="24"/>
          <w:szCs w:val="24"/>
          <w:lang w:val="it-IT"/>
        </w:rPr>
        <w:t xml:space="preserve">, </w:t>
      </w:r>
      <w:r w:rsidR="00472DCE" w:rsidRPr="00AC05F0">
        <w:rPr>
          <w:rFonts w:ascii="Times New Roman" w:hAnsi="Times New Roman" w:cs="Times New Roman"/>
          <w:sz w:val="24"/>
          <w:szCs w:val="24"/>
          <w:lang w:val="it-IT"/>
        </w:rPr>
        <w:t xml:space="preserve">ma di esse si era perso ogni traccia da gran tempo (unica eccezione, il Parlamento siciliano, che continua ad avere una qualche effettività ancora durante il Settecento). Ciò che ‘costituisce’ lo Stato non è certamente un comune parlamento (nemmeno a livello retorico o proiettivo) ma </w:t>
      </w:r>
      <w:proofErr w:type="gramStart"/>
      <w:r w:rsidR="00472DCE" w:rsidRPr="00AC05F0">
        <w:rPr>
          <w:rFonts w:ascii="Times New Roman" w:hAnsi="Times New Roman" w:cs="Times New Roman"/>
          <w:sz w:val="24"/>
          <w:szCs w:val="24"/>
          <w:lang w:val="it-IT"/>
        </w:rPr>
        <w:t>semmai  un</w:t>
      </w:r>
      <w:proofErr w:type="gramEnd"/>
      <w:r w:rsidR="00472DCE" w:rsidRPr="00AC05F0">
        <w:rPr>
          <w:rFonts w:ascii="Times New Roman" w:hAnsi="Times New Roman" w:cs="Times New Roman"/>
          <w:sz w:val="24"/>
          <w:szCs w:val="24"/>
          <w:lang w:val="it-IT"/>
        </w:rPr>
        <w:t xml:space="preserve"> comune diritto territoriale su cui si innestano delle giurisdizioni più o meno autonome (la libertà è concepita nei termini di una </w:t>
      </w:r>
      <w:r w:rsidR="004E27D1" w:rsidRPr="004E27D1">
        <w:rPr>
          <w:rFonts w:ascii="Times New Roman" w:hAnsi="Times New Roman" w:cs="Times New Roman"/>
          <w:b/>
          <w:sz w:val="24"/>
          <w:szCs w:val="24"/>
          <w:lang w:val="it-IT"/>
        </w:rPr>
        <w:t>“</w:t>
      </w:r>
      <w:r w:rsidR="00472DCE" w:rsidRPr="004E27D1">
        <w:rPr>
          <w:rFonts w:ascii="Times New Roman" w:hAnsi="Times New Roman" w:cs="Times New Roman"/>
          <w:b/>
          <w:sz w:val="24"/>
          <w:szCs w:val="24"/>
          <w:lang w:val="it-IT"/>
        </w:rPr>
        <w:t>separatezza giuridica</w:t>
      </w:r>
      <w:r w:rsidR="004E27D1" w:rsidRPr="004E27D1">
        <w:rPr>
          <w:rFonts w:ascii="Times New Roman" w:hAnsi="Times New Roman" w:cs="Times New Roman"/>
          <w:b/>
          <w:sz w:val="24"/>
          <w:szCs w:val="24"/>
          <w:lang w:val="it-IT"/>
        </w:rPr>
        <w:t>”</w:t>
      </w:r>
      <w:r w:rsidR="00472DCE" w:rsidRPr="00AC05F0">
        <w:rPr>
          <w:rFonts w:ascii="Times New Roman" w:hAnsi="Times New Roman" w:cs="Times New Roman"/>
          <w:sz w:val="24"/>
          <w:szCs w:val="24"/>
          <w:lang w:val="it-IT"/>
        </w:rPr>
        <w:t xml:space="preserve"> piuttosto che in quelli di una integrazione politica). Anche le </w:t>
      </w:r>
      <w:r w:rsidR="00472DCE" w:rsidRPr="00AC05F0">
        <w:rPr>
          <w:rFonts w:ascii="Times New Roman" w:hAnsi="Times New Roman" w:cs="Times New Roman"/>
          <w:b/>
          <w:sz w:val="24"/>
          <w:szCs w:val="24"/>
          <w:lang w:val="it-IT"/>
        </w:rPr>
        <w:t>riforme</w:t>
      </w:r>
      <w:r w:rsidR="00472DCE" w:rsidRPr="00AC05F0">
        <w:rPr>
          <w:rFonts w:ascii="Times New Roman" w:hAnsi="Times New Roman" w:cs="Times New Roman"/>
          <w:sz w:val="24"/>
          <w:szCs w:val="24"/>
          <w:lang w:val="it-IT"/>
        </w:rPr>
        <w:t xml:space="preserve"> che </w:t>
      </w:r>
      <w:proofErr w:type="gramStart"/>
      <w:r w:rsidR="00472DCE" w:rsidRPr="00AC05F0">
        <w:rPr>
          <w:rFonts w:ascii="Times New Roman" w:hAnsi="Times New Roman" w:cs="Times New Roman"/>
          <w:sz w:val="24"/>
          <w:szCs w:val="24"/>
          <w:lang w:val="it-IT"/>
        </w:rPr>
        <w:t>investono  in</w:t>
      </w:r>
      <w:proofErr w:type="gramEnd"/>
      <w:r w:rsidR="00472DCE" w:rsidRPr="00AC05F0">
        <w:rPr>
          <w:rFonts w:ascii="Times New Roman" w:hAnsi="Times New Roman" w:cs="Times New Roman"/>
          <w:sz w:val="24"/>
          <w:szCs w:val="24"/>
          <w:lang w:val="it-IT"/>
        </w:rPr>
        <w:t xml:space="preserve"> varia misura gli Stati italiani nel corso del Settecento non attivano alcun processo di </w:t>
      </w:r>
      <w:r w:rsidR="00513AF4" w:rsidRPr="00AC05F0">
        <w:rPr>
          <w:rFonts w:ascii="Times New Roman" w:hAnsi="Times New Roman" w:cs="Times New Roman"/>
          <w:sz w:val="24"/>
          <w:szCs w:val="24"/>
          <w:lang w:val="it-IT"/>
        </w:rPr>
        <w:t xml:space="preserve">rappresentazione unitaria del ‘popolo del territorio’ né sollecitano la messa in campo di progetti in questo senso (sola eccezione seria: la costituzione di Pietro Leopoldo; per il resto, il termine stesso ‘costituzione’ è poco circolante e scarsamente significativo, come del resto la filosofia contrattualista). Gli stessi intellettuali italiani dell’età dell’illuminismo pensano a sviluppare una integrazione burocratico-amministrativa dello Stato, ma certamente non politica. </w:t>
      </w:r>
    </w:p>
    <w:p w:rsidR="00472DCE" w:rsidRPr="00AC05F0" w:rsidRDefault="00472DCE" w:rsidP="00AC05F0">
      <w:pPr>
        <w:pStyle w:val="Paragrafoelenco"/>
        <w:jc w:val="both"/>
        <w:rPr>
          <w:rFonts w:ascii="Times New Roman" w:hAnsi="Times New Roman" w:cs="Times New Roman"/>
          <w:b/>
          <w:sz w:val="24"/>
          <w:szCs w:val="24"/>
          <w:lang w:val="it-IT"/>
        </w:rPr>
      </w:pPr>
      <w:r w:rsidRPr="00AC05F0">
        <w:rPr>
          <w:rFonts w:ascii="Times New Roman" w:hAnsi="Times New Roman" w:cs="Times New Roman"/>
          <w:sz w:val="24"/>
          <w:szCs w:val="24"/>
          <w:lang w:val="it-IT"/>
        </w:rPr>
        <w:t xml:space="preserve"> </w:t>
      </w:r>
    </w:p>
    <w:p w:rsidR="00493AAD" w:rsidRPr="00AC05F0" w:rsidRDefault="00513AF4" w:rsidP="00AC05F0">
      <w:pPr>
        <w:pStyle w:val="Paragrafoelenco"/>
        <w:numPr>
          <w:ilvl w:val="0"/>
          <w:numId w:val="2"/>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Dal ‘Triennio giacobino’ all</w:t>
      </w:r>
      <w:r w:rsidR="00EC3261" w:rsidRPr="00AC05F0">
        <w:rPr>
          <w:rFonts w:ascii="Times New Roman" w:hAnsi="Times New Roman" w:cs="Times New Roman"/>
          <w:b/>
          <w:sz w:val="24"/>
          <w:szCs w:val="24"/>
          <w:lang w:val="it-IT"/>
        </w:rPr>
        <w:t xml:space="preserve">a </w:t>
      </w:r>
      <w:r w:rsidRPr="00AC05F0">
        <w:rPr>
          <w:rFonts w:ascii="Times New Roman" w:hAnsi="Times New Roman" w:cs="Times New Roman"/>
          <w:b/>
          <w:sz w:val="24"/>
          <w:szCs w:val="24"/>
          <w:lang w:val="it-IT"/>
        </w:rPr>
        <w:t>età napoleonica</w:t>
      </w:r>
      <w:r w:rsidRPr="00AC05F0">
        <w:rPr>
          <w:rFonts w:ascii="Times New Roman" w:hAnsi="Times New Roman" w:cs="Times New Roman"/>
          <w:sz w:val="24"/>
          <w:szCs w:val="24"/>
          <w:lang w:val="it-IT"/>
        </w:rPr>
        <w:t xml:space="preserve">. </w:t>
      </w:r>
      <w:r w:rsidR="00C15AA0" w:rsidRPr="00AC05F0">
        <w:rPr>
          <w:rFonts w:ascii="Times New Roman" w:hAnsi="Times New Roman" w:cs="Times New Roman"/>
          <w:sz w:val="24"/>
          <w:szCs w:val="24"/>
          <w:lang w:val="it-IT"/>
        </w:rPr>
        <w:t xml:space="preserve">  </w:t>
      </w:r>
      <w:r w:rsidR="009844AB"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Discontinuità enorme marcata dal 1796. Offerta</w:t>
      </w:r>
      <w:r w:rsidR="001C7774" w:rsidRPr="00AC05F0">
        <w:rPr>
          <w:rFonts w:ascii="Times New Roman" w:hAnsi="Times New Roman" w:cs="Times New Roman"/>
          <w:sz w:val="24"/>
          <w:szCs w:val="24"/>
          <w:lang w:val="it-IT"/>
        </w:rPr>
        <w:t>, da parte dei francesi,</w:t>
      </w:r>
      <w:r w:rsidRPr="00AC05F0">
        <w:rPr>
          <w:rFonts w:ascii="Times New Roman" w:hAnsi="Times New Roman" w:cs="Times New Roman"/>
          <w:sz w:val="24"/>
          <w:szCs w:val="24"/>
          <w:lang w:val="it-IT"/>
        </w:rPr>
        <w:t xml:space="preserve"> del costituzionalismo rivoluzionario (nella versione ‘direttoriale’) e </w:t>
      </w:r>
      <w:r w:rsidR="001C7774" w:rsidRPr="00AC05F0">
        <w:rPr>
          <w:rFonts w:ascii="Times New Roman" w:hAnsi="Times New Roman" w:cs="Times New Roman"/>
          <w:sz w:val="24"/>
          <w:szCs w:val="24"/>
          <w:lang w:val="it-IT"/>
        </w:rPr>
        <w:t xml:space="preserve">rapido </w:t>
      </w:r>
      <w:proofErr w:type="gramStart"/>
      <w:r w:rsidR="001C7774" w:rsidRPr="00AC05F0">
        <w:rPr>
          <w:rFonts w:ascii="Times New Roman" w:hAnsi="Times New Roman" w:cs="Times New Roman"/>
          <w:sz w:val="24"/>
          <w:szCs w:val="24"/>
          <w:lang w:val="it-IT"/>
        </w:rPr>
        <w:t xml:space="preserve">impianto </w:t>
      </w:r>
      <w:r w:rsidRPr="00AC05F0">
        <w:rPr>
          <w:rFonts w:ascii="Times New Roman" w:hAnsi="Times New Roman" w:cs="Times New Roman"/>
          <w:sz w:val="24"/>
          <w:szCs w:val="24"/>
          <w:lang w:val="it-IT"/>
        </w:rPr>
        <w:t xml:space="preserve"> delle</w:t>
      </w:r>
      <w:proofErr w:type="gramEnd"/>
      <w:r w:rsidRPr="00AC05F0">
        <w:rPr>
          <w:rFonts w:ascii="Times New Roman" w:hAnsi="Times New Roman" w:cs="Times New Roman"/>
          <w:sz w:val="24"/>
          <w:szCs w:val="24"/>
          <w:lang w:val="it-IT"/>
        </w:rPr>
        <w:t xml:space="preserve"> ‘Repubbliche sorelle’</w:t>
      </w:r>
      <w:r w:rsidR="001C7774" w:rsidRPr="00AC05F0">
        <w:rPr>
          <w:rFonts w:ascii="Times New Roman" w:hAnsi="Times New Roman" w:cs="Times New Roman"/>
          <w:sz w:val="24"/>
          <w:szCs w:val="24"/>
          <w:lang w:val="it-IT"/>
        </w:rPr>
        <w:t xml:space="preserve"> (Bolognese 1796; Cispadana 1797; Cisalpina 1797; Ligure 1797; Romana 1798; Partenopea 1799). A fianco della Francia </w:t>
      </w:r>
      <w:r w:rsidR="001C7774" w:rsidRPr="00AC05F0">
        <w:rPr>
          <w:rFonts w:ascii="Times New Roman" w:hAnsi="Times New Roman" w:cs="Times New Roman"/>
          <w:sz w:val="24"/>
          <w:szCs w:val="24"/>
          <w:lang w:val="it-IT"/>
        </w:rPr>
        <w:lastRenderedPageBreak/>
        <w:t xml:space="preserve">rivoluzionaria si schiera una frangia di giovani intellettuali che si appropriano del discorso rappresentativo forgiato dalla Rivoluzione, declinandolo nelle sue diverse (e spesso contraddittorie) versioni (versione </w:t>
      </w:r>
      <w:proofErr w:type="spellStart"/>
      <w:r w:rsidR="001C7774" w:rsidRPr="00AC05F0">
        <w:rPr>
          <w:rFonts w:ascii="Times New Roman" w:hAnsi="Times New Roman" w:cs="Times New Roman"/>
          <w:sz w:val="24"/>
          <w:szCs w:val="24"/>
          <w:lang w:val="it-IT"/>
        </w:rPr>
        <w:t>capacitaria</w:t>
      </w:r>
      <w:proofErr w:type="spellEnd"/>
      <w:r w:rsidR="001C7774" w:rsidRPr="00AC05F0">
        <w:rPr>
          <w:rFonts w:ascii="Times New Roman" w:hAnsi="Times New Roman" w:cs="Times New Roman"/>
          <w:sz w:val="24"/>
          <w:szCs w:val="24"/>
          <w:lang w:val="it-IT"/>
        </w:rPr>
        <w:t xml:space="preserve">/versione radical-giacobina). Di fatto però: a. nel Triennio non si arriva quasi mai a votare (solo nella Cispadana  </w:t>
      </w:r>
      <w:r w:rsidR="00EC3261" w:rsidRPr="00AC05F0">
        <w:rPr>
          <w:rFonts w:ascii="Times New Roman" w:hAnsi="Times New Roman" w:cs="Times New Roman"/>
          <w:sz w:val="24"/>
          <w:szCs w:val="24"/>
          <w:lang w:val="it-IT"/>
        </w:rPr>
        <w:t>si tengono delle elezioni in qualche modo regolari, con esiti però così negativi da convincere Bonaparte a accelerare la fusione della Repubblica nella nuova Cisalpina)</w:t>
      </w:r>
      <w:r w:rsidR="001C7774" w:rsidRPr="00AC05F0">
        <w:rPr>
          <w:rFonts w:ascii="Times New Roman" w:hAnsi="Times New Roman" w:cs="Times New Roman"/>
          <w:sz w:val="24"/>
          <w:szCs w:val="24"/>
          <w:lang w:val="it-IT"/>
        </w:rPr>
        <w:t xml:space="preserve"> </w:t>
      </w:r>
      <w:r w:rsidR="00EC3261" w:rsidRPr="00AC05F0">
        <w:rPr>
          <w:rFonts w:ascii="Times New Roman" w:hAnsi="Times New Roman" w:cs="Times New Roman"/>
          <w:sz w:val="24"/>
          <w:szCs w:val="24"/>
          <w:lang w:val="it-IT"/>
        </w:rPr>
        <w:t xml:space="preserve">b. la pratica della democrazia, pur sostenuta dalla messa in opera di una sfera pubblica artificialmente politicizzata (gran numero di giornali, circoli e pamphlet politici) non arriva a coinvolgere se non una ristrettissima minoranza di persone, suscitando anzi </w:t>
      </w:r>
      <w:r w:rsidR="00493AAD" w:rsidRPr="00AC05F0">
        <w:rPr>
          <w:rFonts w:ascii="Times New Roman" w:hAnsi="Times New Roman" w:cs="Times New Roman"/>
          <w:sz w:val="24"/>
          <w:szCs w:val="24"/>
          <w:lang w:val="it-IT"/>
        </w:rPr>
        <w:t xml:space="preserve">forti </w:t>
      </w:r>
      <w:r w:rsidR="00EC3261" w:rsidRPr="00AC05F0">
        <w:rPr>
          <w:rFonts w:ascii="Times New Roman" w:hAnsi="Times New Roman" w:cs="Times New Roman"/>
          <w:sz w:val="24"/>
          <w:szCs w:val="24"/>
          <w:lang w:val="it-IT"/>
        </w:rPr>
        <w:t xml:space="preserve">reazioni di rigetto, motivate anzitutto dalla </w:t>
      </w:r>
      <w:r w:rsidR="00493AAD" w:rsidRPr="00AC05F0">
        <w:rPr>
          <w:rFonts w:ascii="Times New Roman" w:hAnsi="Times New Roman" w:cs="Times New Roman"/>
          <w:sz w:val="24"/>
          <w:szCs w:val="24"/>
          <w:lang w:val="it-IT"/>
        </w:rPr>
        <w:t xml:space="preserve">radicale </w:t>
      </w:r>
      <w:r w:rsidR="00EC3261" w:rsidRPr="00AC05F0">
        <w:rPr>
          <w:rFonts w:ascii="Times New Roman" w:hAnsi="Times New Roman" w:cs="Times New Roman"/>
          <w:sz w:val="24"/>
          <w:szCs w:val="24"/>
          <w:lang w:val="it-IT"/>
        </w:rPr>
        <w:t>incomprensione di un modello che chiama gli italiani a riflettersi in una proposta politica basata sul primato del generale rispetto al particolare. Rapido crollo delle Repubbliche nel corso del ’99, sostenuto da una</w:t>
      </w:r>
      <w:r w:rsidR="00493AAD" w:rsidRPr="00AC05F0">
        <w:rPr>
          <w:rFonts w:ascii="Times New Roman" w:hAnsi="Times New Roman" w:cs="Times New Roman"/>
          <w:sz w:val="24"/>
          <w:szCs w:val="24"/>
          <w:lang w:val="it-IT"/>
        </w:rPr>
        <w:t xml:space="preserve"> violenta controrivoluzione popolare.</w:t>
      </w:r>
    </w:p>
    <w:p w:rsidR="00163063" w:rsidRPr="00AC05F0" w:rsidRDefault="00493AAD"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periodo napoleonico si apre con un dibattito (quello relativo alla costituzione </w:t>
      </w:r>
      <w:proofErr w:type="gramStart"/>
      <w:r w:rsidRPr="00AC05F0">
        <w:rPr>
          <w:rFonts w:ascii="Times New Roman" w:hAnsi="Times New Roman" w:cs="Times New Roman"/>
          <w:sz w:val="24"/>
          <w:szCs w:val="24"/>
          <w:lang w:val="it-IT"/>
        </w:rPr>
        <w:t>della  c.d.</w:t>
      </w:r>
      <w:proofErr w:type="gramEnd"/>
      <w:r w:rsidRPr="00AC05F0">
        <w:rPr>
          <w:rFonts w:ascii="Times New Roman" w:hAnsi="Times New Roman" w:cs="Times New Roman"/>
          <w:sz w:val="24"/>
          <w:szCs w:val="24"/>
          <w:lang w:val="it-IT"/>
        </w:rPr>
        <w:t xml:space="preserve"> ‘seconda Cisalpina’) di grande interesse, nel quale molti intellettuali si interrogano , alla luce dei risultati del Triennio, sulla idoneità degli italiani a vivere in un governo ‘libero’ e sulla possibile forma di quest’ultimo. Una voce di grande risalto è quella di Vincenzo Cuoco (</w:t>
      </w:r>
      <w:r w:rsidRPr="00AC05F0">
        <w:rPr>
          <w:rFonts w:ascii="Times New Roman" w:hAnsi="Times New Roman" w:cs="Times New Roman"/>
          <w:i/>
          <w:sz w:val="24"/>
          <w:szCs w:val="24"/>
          <w:lang w:val="it-IT"/>
        </w:rPr>
        <w:t>Saggio storico sulla Rivoluzione di Napoli</w:t>
      </w:r>
      <w:r w:rsidRPr="00AC05F0">
        <w:rPr>
          <w:rFonts w:ascii="Times New Roman" w:hAnsi="Times New Roman" w:cs="Times New Roman"/>
          <w:sz w:val="24"/>
          <w:szCs w:val="24"/>
          <w:lang w:val="it-IT"/>
        </w:rPr>
        <w:t xml:space="preserve">, 1801)  </w:t>
      </w:r>
      <w:r w:rsidR="00EC3261" w:rsidRPr="00AC05F0">
        <w:rPr>
          <w:rFonts w:ascii="Times New Roman" w:hAnsi="Times New Roman" w:cs="Times New Roman"/>
          <w:sz w:val="24"/>
          <w:szCs w:val="24"/>
          <w:lang w:val="it-IT"/>
        </w:rPr>
        <w:t xml:space="preserve"> </w:t>
      </w:r>
      <w:r w:rsidR="00163063" w:rsidRPr="00AC05F0">
        <w:rPr>
          <w:rFonts w:ascii="Times New Roman" w:hAnsi="Times New Roman" w:cs="Times New Roman"/>
          <w:sz w:val="24"/>
          <w:szCs w:val="24"/>
          <w:lang w:val="it-IT"/>
        </w:rPr>
        <w:t xml:space="preserve">che prende di petto il modello francese, rifiutandone il cuore stesso – l’idea </w:t>
      </w:r>
      <w:r w:rsidR="00196A59" w:rsidRPr="00AC05F0">
        <w:rPr>
          <w:rFonts w:ascii="Times New Roman" w:hAnsi="Times New Roman" w:cs="Times New Roman"/>
          <w:sz w:val="24"/>
          <w:szCs w:val="24"/>
          <w:lang w:val="it-IT"/>
        </w:rPr>
        <w:t xml:space="preserve">cioè </w:t>
      </w:r>
      <w:r w:rsidR="00163063" w:rsidRPr="00AC05F0">
        <w:rPr>
          <w:rFonts w:ascii="Times New Roman" w:hAnsi="Times New Roman" w:cs="Times New Roman"/>
          <w:sz w:val="24"/>
          <w:szCs w:val="24"/>
          <w:lang w:val="it-IT"/>
        </w:rPr>
        <w:t>che ogni eletto rapprese</w:t>
      </w:r>
      <w:r w:rsidR="00FF0001">
        <w:rPr>
          <w:rFonts w:ascii="Times New Roman" w:hAnsi="Times New Roman" w:cs="Times New Roman"/>
          <w:sz w:val="24"/>
          <w:szCs w:val="24"/>
          <w:lang w:val="it-IT"/>
        </w:rPr>
        <w:t xml:space="preserve">nti la nazione nel suo insieme, e lanciando invece </w:t>
      </w:r>
      <w:r w:rsidR="00766504">
        <w:rPr>
          <w:rFonts w:ascii="Times New Roman" w:hAnsi="Times New Roman" w:cs="Times New Roman"/>
          <w:sz w:val="24"/>
          <w:szCs w:val="24"/>
          <w:lang w:val="it-IT"/>
        </w:rPr>
        <w:t>l’</w:t>
      </w:r>
      <w:r w:rsidR="00FF0001">
        <w:rPr>
          <w:rFonts w:ascii="Times New Roman" w:hAnsi="Times New Roman" w:cs="Times New Roman"/>
          <w:sz w:val="24"/>
          <w:szCs w:val="24"/>
          <w:lang w:val="it-IT"/>
        </w:rPr>
        <w:t xml:space="preserve">idea di una rappresentanza </w:t>
      </w:r>
      <w:r w:rsidR="00766504">
        <w:rPr>
          <w:rFonts w:ascii="Times New Roman" w:hAnsi="Times New Roman" w:cs="Times New Roman"/>
          <w:sz w:val="24"/>
          <w:szCs w:val="24"/>
          <w:lang w:val="it-IT"/>
        </w:rPr>
        <w:t xml:space="preserve">a base municipale, nella quale i deputati siano i portavoce delle singole collettività che li hanno eletti in base ad un preciso vincolo di mandato (solo così la rappresentanza potrà essere assimilata da un paese in cui la dimensione nazionale è ancora sostanzialmente ignorata). </w:t>
      </w:r>
    </w:p>
    <w:p w:rsidR="00196A59" w:rsidRDefault="00766504" w:rsidP="00AC05F0">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Le istituzioni del periodo napoleonico, strettamente modellate su quelle francesi</w:t>
      </w:r>
      <w:r w:rsidR="00A342FC">
        <w:rPr>
          <w:rFonts w:ascii="Times New Roman" w:hAnsi="Times New Roman" w:cs="Times New Roman"/>
          <w:sz w:val="24"/>
          <w:szCs w:val="24"/>
          <w:lang w:val="it-IT"/>
        </w:rPr>
        <w:t xml:space="preserve"> (liste di fiducia e collegi elettorali vitalizi)</w:t>
      </w:r>
      <w:r>
        <w:rPr>
          <w:rFonts w:ascii="Times New Roman" w:hAnsi="Times New Roman" w:cs="Times New Roman"/>
          <w:sz w:val="24"/>
          <w:szCs w:val="24"/>
          <w:lang w:val="it-IT"/>
        </w:rPr>
        <w:t xml:space="preserve">, </w:t>
      </w:r>
      <w:r w:rsidR="00A342FC">
        <w:rPr>
          <w:rFonts w:ascii="Times New Roman" w:hAnsi="Times New Roman" w:cs="Times New Roman"/>
          <w:sz w:val="24"/>
          <w:szCs w:val="24"/>
          <w:lang w:val="it-IT"/>
        </w:rPr>
        <w:t>escludono sostanzialmente</w:t>
      </w:r>
      <w:r w:rsidR="00CF5DE0">
        <w:rPr>
          <w:rFonts w:ascii="Times New Roman" w:hAnsi="Times New Roman" w:cs="Times New Roman"/>
          <w:sz w:val="24"/>
          <w:szCs w:val="24"/>
          <w:lang w:val="it-IT"/>
        </w:rPr>
        <w:t>, anche al livello locale,</w:t>
      </w:r>
      <w:r w:rsidR="00A342FC">
        <w:rPr>
          <w:rFonts w:ascii="Times New Roman" w:hAnsi="Times New Roman" w:cs="Times New Roman"/>
          <w:sz w:val="24"/>
          <w:szCs w:val="24"/>
          <w:lang w:val="it-IT"/>
        </w:rPr>
        <w:t xml:space="preserve"> ogni reale </w:t>
      </w:r>
      <w:r w:rsidR="00CF5DE0">
        <w:rPr>
          <w:rFonts w:ascii="Times New Roman" w:hAnsi="Times New Roman" w:cs="Times New Roman"/>
          <w:sz w:val="24"/>
          <w:szCs w:val="24"/>
          <w:lang w:val="it-IT"/>
        </w:rPr>
        <w:t xml:space="preserve">forma di rappresentanza. Esse trapiantano però in Italia, nel giro di pochi anni, il modello di un grande Stato amministrativo centralizzato che pone implicitamente le basi per la futura </w:t>
      </w:r>
      <w:proofErr w:type="gramStart"/>
      <w:r w:rsidR="00CF5DE0">
        <w:rPr>
          <w:rFonts w:ascii="Times New Roman" w:hAnsi="Times New Roman" w:cs="Times New Roman"/>
          <w:sz w:val="24"/>
          <w:szCs w:val="24"/>
          <w:lang w:val="it-IT"/>
        </w:rPr>
        <w:t>rivendicazione  di</w:t>
      </w:r>
      <w:proofErr w:type="gramEnd"/>
      <w:r w:rsidR="00CF5DE0">
        <w:rPr>
          <w:rFonts w:ascii="Times New Roman" w:hAnsi="Times New Roman" w:cs="Times New Roman"/>
          <w:sz w:val="24"/>
          <w:szCs w:val="24"/>
          <w:lang w:val="it-IT"/>
        </w:rPr>
        <w:t xml:space="preserve"> qualcosa di simile ad un governo rappresentativo di livello nazionale. </w:t>
      </w:r>
    </w:p>
    <w:p w:rsidR="00766504" w:rsidRPr="00AC05F0" w:rsidRDefault="00766504" w:rsidP="00AC05F0">
      <w:pPr>
        <w:pStyle w:val="Paragrafoelenco"/>
        <w:jc w:val="both"/>
        <w:rPr>
          <w:rFonts w:ascii="Times New Roman" w:hAnsi="Times New Roman" w:cs="Times New Roman"/>
          <w:sz w:val="24"/>
          <w:szCs w:val="24"/>
          <w:lang w:val="it-IT"/>
        </w:rPr>
      </w:pPr>
    </w:p>
    <w:p w:rsidR="00196A59" w:rsidRPr="00AC05F0" w:rsidRDefault="006B027F" w:rsidP="00AC05F0">
      <w:pPr>
        <w:pStyle w:val="Paragrafoelenco"/>
        <w:numPr>
          <w:ilvl w:val="0"/>
          <w:numId w:val="2"/>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L’</w:t>
      </w:r>
      <w:proofErr w:type="spellStart"/>
      <w:r w:rsidRPr="00AC05F0">
        <w:rPr>
          <w:rFonts w:ascii="Times New Roman" w:hAnsi="Times New Roman" w:cs="Times New Roman"/>
          <w:b/>
          <w:sz w:val="24"/>
          <w:szCs w:val="24"/>
          <w:lang w:val="it-IT"/>
        </w:rPr>
        <w:t>ideario</w:t>
      </w:r>
      <w:proofErr w:type="spellEnd"/>
      <w:r w:rsidRPr="00AC05F0">
        <w:rPr>
          <w:rFonts w:ascii="Times New Roman" w:hAnsi="Times New Roman" w:cs="Times New Roman"/>
          <w:b/>
          <w:sz w:val="24"/>
          <w:szCs w:val="24"/>
          <w:lang w:val="it-IT"/>
        </w:rPr>
        <w:t xml:space="preserve"> rappresentativo </w:t>
      </w:r>
      <w:r w:rsidR="00196A59" w:rsidRPr="00AC05F0">
        <w:rPr>
          <w:rFonts w:ascii="Times New Roman" w:hAnsi="Times New Roman" w:cs="Times New Roman"/>
          <w:b/>
          <w:sz w:val="24"/>
          <w:szCs w:val="24"/>
          <w:lang w:val="it-IT"/>
        </w:rPr>
        <w:t>della Restaurazione</w:t>
      </w:r>
      <w:r w:rsidR="00196A59" w:rsidRPr="00AC05F0">
        <w:rPr>
          <w:rFonts w:ascii="Times New Roman" w:hAnsi="Times New Roman" w:cs="Times New Roman"/>
          <w:sz w:val="24"/>
          <w:szCs w:val="24"/>
          <w:lang w:val="it-IT"/>
        </w:rPr>
        <w:t xml:space="preserve">. </w:t>
      </w:r>
    </w:p>
    <w:p w:rsidR="00196A59" w:rsidRPr="00AC05F0" w:rsidRDefault="00196A59" w:rsidP="00AC05F0">
      <w:pPr>
        <w:pStyle w:val="Paragrafoelenco"/>
        <w:jc w:val="both"/>
        <w:rPr>
          <w:rFonts w:ascii="Times New Roman" w:hAnsi="Times New Roman" w:cs="Times New Roman"/>
          <w:b/>
          <w:sz w:val="24"/>
          <w:szCs w:val="24"/>
          <w:lang w:val="it-IT"/>
        </w:rPr>
      </w:pPr>
    </w:p>
    <w:p w:rsidR="006E04AB" w:rsidRPr="00AC05F0" w:rsidRDefault="00CF5DE0" w:rsidP="00AC05F0">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Diversamente dalla Francia del 1814, in nessuno Stato italiano la Restaurazione introduce costituzioni anche solo vagamente rappresentative; anche se in gran parte essa conserva l’impianto centralizzato dello Stato napoleonico, costituente un legato troppo prezioso per i sovrani restaurati perché essi possano rinunciarvi.</w:t>
      </w:r>
      <w:r w:rsidR="002314E0">
        <w:rPr>
          <w:rFonts w:ascii="Times New Roman" w:hAnsi="Times New Roman" w:cs="Times New Roman"/>
          <w:sz w:val="24"/>
          <w:szCs w:val="24"/>
          <w:lang w:val="it-IT"/>
        </w:rPr>
        <w:t xml:space="preserve"> La Restaurazione conferma quindi anzitutto – per un’Italia che fino a questo momento ha conosciuto solo forme estremamente blande di </w:t>
      </w:r>
      <w:proofErr w:type="spellStart"/>
      <w:r w:rsidR="002314E0">
        <w:rPr>
          <w:rFonts w:ascii="Times New Roman" w:hAnsi="Times New Roman" w:cs="Times New Roman"/>
          <w:sz w:val="24"/>
          <w:szCs w:val="24"/>
          <w:lang w:val="it-IT"/>
        </w:rPr>
        <w:t>statualità</w:t>
      </w:r>
      <w:proofErr w:type="spellEnd"/>
      <w:r w:rsidR="002314E0">
        <w:rPr>
          <w:rFonts w:ascii="Times New Roman" w:hAnsi="Times New Roman" w:cs="Times New Roman"/>
          <w:sz w:val="24"/>
          <w:szCs w:val="24"/>
          <w:lang w:val="it-IT"/>
        </w:rPr>
        <w:t xml:space="preserve"> – la prova di quanto sia ormai inevitabile il contatto con lo Stato </w:t>
      </w:r>
      <w:proofErr w:type="spellStart"/>
      <w:r w:rsidR="002314E0">
        <w:rPr>
          <w:rFonts w:ascii="Times New Roman" w:hAnsi="Times New Roman" w:cs="Times New Roman"/>
          <w:sz w:val="24"/>
          <w:szCs w:val="24"/>
          <w:lang w:val="it-IT"/>
        </w:rPr>
        <w:t>amminsitrativo</w:t>
      </w:r>
      <w:proofErr w:type="spellEnd"/>
      <w:r w:rsidR="002314E0">
        <w:rPr>
          <w:rFonts w:ascii="Times New Roman" w:hAnsi="Times New Roman" w:cs="Times New Roman"/>
          <w:sz w:val="24"/>
          <w:szCs w:val="24"/>
          <w:lang w:val="it-IT"/>
        </w:rPr>
        <w:t xml:space="preserve">. </w:t>
      </w:r>
    </w:p>
    <w:p w:rsidR="00CF5DE0" w:rsidRDefault="00CF5DE0" w:rsidP="00AC05F0">
      <w:pPr>
        <w:pStyle w:val="Paragrafoelenco"/>
        <w:jc w:val="both"/>
        <w:rPr>
          <w:rFonts w:ascii="Times New Roman" w:hAnsi="Times New Roman" w:cs="Times New Roman"/>
          <w:sz w:val="24"/>
          <w:szCs w:val="24"/>
          <w:lang w:val="it-IT"/>
        </w:rPr>
      </w:pPr>
    </w:p>
    <w:p w:rsidR="000B4B4F" w:rsidRPr="00AC05F0" w:rsidRDefault="002314E0" w:rsidP="00AC05F0">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Fino all’inizio degli anni Quaranta, d’altra parte, il mondo delle opposizioni ai regimi assoluti della Penisola è estremamente frammentato. </w:t>
      </w:r>
      <w:r w:rsidR="007D7258" w:rsidRPr="00AC05F0">
        <w:rPr>
          <w:rFonts w:ascii="Times New Roman" w:hAnsi="Times New Roman" w:cs="Times New Roman"/>
          <w:sz w:val="24"/>
          <w:szCs w:val="24"/>
          <w:lang w:val="it-IT"/>
        </w:rPr>
        <w:t>Se un desi</w:t>
      </w:r>
      <w:r>
        <w:rPr>
          <w:rFonts w:ascii="Times New Roman" w:hAnsi="Times New Roman" w:cs="Times New Roman"/>
          <w:sz w:val="24"/>
          <w:szCs w:val="24"/>
          <w:lang w:val="it-IT"/>
        </w:rPr>
        <w:t xml:space="preserve">derio di riscatto patriottico ne costituisce il comune denominatore, vi è poca sintonia circa </w:t>
      </w:r>
      <w:r w:rsidR="004E27D1">
        <w:rPr>
          <w:rFonts w:ascii="Times New Roman" w:hAnsi="Times New Roman" w:cs="Times New Roman"/>
          <w:sz w:val="24"/>
          <w:szCs w:val="24"/>
          <w:lang w:val="it-IT"/>
        </w:rPr>
        <w:t>l’ordine nuovo</w:t>
      </w:r>
      <w:r w:rsidR="007D7258" w:rsidRPr="00AC05F0">
        <w:rPr>
          <w:rFonts w:ascii="Times New Roman" w:hAnsi="Times New Roman" w:cs="Times New Roman"/>
          <w:sz w:val="24"/>
          <w:szCs w:val="24"/>
          <w:lang w:val="it-IT"/>
        </w:rPr>
        <w:t xml:space="preserve"> che </w:t>
      </w:r>
      <w:r>
        <w:rPr>
          <w:rFonts w:ascii="Times New Roman" w:hAnsi="Times New Roman" w:cs="Times New Roman"/>
          <w:sz w:val="24"/>
          <w:szCs w:val="24"/>
          <w:lang w:val="it-IT"/>
        </w:rPr>
        <w:t xml:space="preserve">si vorrebbe </w:t>
      </w:r>
      <w:r w:rsidR="007D7258" w:rsidRPr="00AC05F0">
        <w:rPr>
          <w:rFonts w:ascii="Times New Roman" w:hAnsi="Times New Roman" w:cs="Times New Roman"/>
          <w:sz w:val="24"/>
          <w:szCs w:val="24"/>
          <w:lang w:val="it-IT"/>
        </w:rPr>
        <w:t xml:space="preserve">instaurare. Molti </w:t>
      </w:r>
      <w:r>
        <w:rPr>
          <w:rFonts w:ascii="Times New Roman" w:hAnsi="Times New Roman" w:cs="Times New Roman"/>
          <w:sz w:val="24"/>
          <w:szCs w:val="24"/>
          <w:lang w:val="it-IT"/>
        </w:rPr>
        <w:t>patrioti,</w:t>
      </w:r>
      <w:r w:rsidR="007D7258" w:rsidRPr="00AC05F0">
        <w:rPr>
          <w:rFonts w:ascii="Times New Roman" w:hAnsi="Times New Roman" w:cs="Times New Roman"/>
          <w:sz w:val="24"/>
          <w:szCs w:val="24"/>
          <w:lang w:val="it-IT"/>
        </w:rPr>
        <w:t xml:space="preserve"> in particolare, si volgono verso gli ideali costituzionali in </w:t>
      </w:r>
      <w:r w:rsidR="007D7258" w:rsidRPr="00AC05F0">
        <w:rPr>
          <w:rFonts w:ascii="Times New Roman" w:hAnsi="Times New Roman" w:cs="Times New Roman"/>
          <w:b/>
          <w:sz w:val="24"/>
          <w:szCs w:val="24"/>
          <w:lang w:val="it-IT"/>
        </w:rPr>
        <w:t>funzione antistatale</w:t>
      </w:r>
      <w:r w:rsidR="007D7258" w:rsidRPr="00AC05F0">
        <w:rPr>
          <w:rFonts w:ascii="Times New Roman" w:hAnsi="Times New Roman" w:cs="Times New Roman"/>
          <w:sz w:val="24"/>
          <w:szCs w:val="24"/>
          <w:lang w:val="it-IT"/>
        </w:rPr>
        <w:t xml:space="preserve"> o comunque cercandovi una </w:t>
      </w:r>
      <w:r w:rsidR="007D7258" w:rsidRPr="00AC05F0">
        <w:rPr>
          <w:rFonts w:ascii="Times New Roman" w:hAnsi="Times New Roman" w:cs="Times New Roman"/>
          <w:b/>
          <w:sz w:val="24"/>
          <w:szCs w:val="24"/>
          <w:lang w:val="it-IT"/>
        </w:rPr>
        <w:t>protezione nei cfr. dello Stato rivoluzionario-napoleonico</w:t>
      </w:r>
      <w:r w:rsidR="007D7258" w:rsidRPr="00AC05F0">
        <w:rPr>
          <w:rFonts w:ascii="Times New Roman" w:hAnsi="Times New Roman" w:cs="Times New Roman"/>
          <w:sz w:val="24"/>
          <w:szCs w:val="24"/>
          <w:lang w:val="it-IT"/>
        </w:rPr>
        <w:t xml:space="preserve">, di cui paventano la nuova, terribile incombenza rispetto al mondo ristretto di relazioni </w:t>
      </w:r>
      <w:proofErr w:type="spellStart"/>
      <w:r w:rsidR="007D7258" w:rsidRPr="00AC05F0">
        <w:rPr>
          <w:rFonts w:ascii="Times New Roman" w:hAnsi="Times New Roman" w:cs="Times New Roman"/>
          <w:sz w:val="24"/>
          <w:szCs w:val="24"/>
          <w:lang w:val="it-IT"/>
        </w:rPr>
        <w:t>local</w:t>
      </w:r>
      <w:proofErr w:type="spellEnd"/>
      <w:r w:rsidR="007D7258" w:rsidRPr="00AC05F0">
        <w:rPr>
          <w:rFonts w:ascii="Times New Roman" w:hAnsi="Times New Roman" w:cs="Times New Roman"/>
          <w:sz w:val="24"/>
          <w:szCs w:val="24"/>
          <w:lang w:val="it-IT"/>
        </w:rPr>
        <w:t xml:space="preserve">-aristocratiche in cui i loro avi sono vissuti per secoli (la ricerca di una costituzione è quasi un </w:t>
      </w:r>
      <w:r w:rsidR="007D7258" w:rsidRPr="00D1741D">
        <w:rPr>
          <w:rFonts w:ascii="Times New Roman" w:hAnsi="Times New Roman" w:cs="Times New Roman"/>
          <w:b/>
          <w:sz w:val="24"/>
          <w:szCs w:val="24"/>
          <w:lang w:val="it-IT"/>
        </w:rPr>
        <w:t>riflesso nostalgico</w:t>
      </w:r>
      <w:r w:rsidR="007D7258" w:rsidRPr="00AC05F0">
        <w:rPr>
          <w:rFonts w:ascii="Times New Roman" w:hAnsi="Times New Roman" w:cs="Times New Roman"/>
          <w:sz w:val="24"/>
          <w:szCs w:val="24"/>
          <w:lang w:val="it-IT"/>
        </w:rPr>
        <w:t xml:space="preserve"> per un mondo perduto o comunque un surrogato </w:t>
      </w:r>
      <w:r w:rsidR="007D7258" w:rsidRPr="00AC05F0">
        <w:rPr>
          <w:rFonts w:ascii="Times New Roman" w:hAnsi="Times New Roman" w:cs="Times New Roman"/>
          <w:sz w:val="24"/>
          <w:szCs w:val="24"/>
          <w:lang w:val="it-IT"/>
        </w:rPr>
        <w:lastRenderedPageBreak/>
        <w:t>rispetto a quella perdita)</w:t>
      </w:r>
      <w:r>
        <w:rPr>
          <w:rFonts w:ascii="Times New Roman" w:hAnsi="Times New Roman" w:cs="Times New Roman"/>
          <w:sz w:val="24"/>
          <w:szCs w:val="24"/>
          <w:lang w:val="it-IT"/>
        </w:rPr>
        <w:t xml:space="preserve">; mentre solo pochi guardano con </w:t>
      </w:r>
      <w:r w:rsidR="00D1741D">
        <w:rPr>
          <w:rFonts w:ascii="Times New Roman" w:hAnsi="Times New Roman" w:cs="Times New Roman"/>
          <w:sz w:val="24"/>
          <w:szCs w:val="24"/>
          <w:lang w:val="it-IT"/>
        </w:rPr>
        <w:t xml:space="preserve">piena </w:t>
      </w:r>
      <w:r>
        <w:rPr>
          <w:rFonts w:ascii="Times New Roman" w:hAnsi="Times New Roman" w:cs="Times New Roman"/>
          <w:sz w:val="24"/>
          <w:szCs w:val="24"/>
          <w:lang w:val="it-IT"/>
        </w:rPr>
        <w:t>consapevolezza ai modelli di rappresentanza anglo-francesi tipici della modernità</w:t>
      </w:r>
      <w:r w:rsidR="00D1741D">
        <w:rPr>
          <w:rFonts w:ascii="Times New Roman" w:hAnsi="Times New Roman" w:cs="Times New Roman"/>
          <w:sz w:val="24"/>
          <w:szCs w:val="24"/>
          <w:lang w:val="it-IT"/>
        </w:rPr>
        <w:t xml:space="preserve"> ottocentesca</w:t>
      </w:r>
      <w:r>
        <w:rPr>
          <w:rFonts w:ascii="Times New Roman" w:hAnsi="Times New Roman" w:cs="Times New Roman"/>
          <w:sz w:val="24"/>
          <w:szCs w:val="24"/>
          <w:lang w:val="it-IT"/>
        </w:rPr>
        <w:t xml:space="preserve">. </w:t>
      </w:r>
      <w:r w:rsidR="00D1741D">
        <w:rPr>
          <w:rFonts w:ascii="Times New Roman" w:hAnsi="Times New Roman" w:cs="Times New Roman"/>
          <w:sz w:val="24"/>
          <w:szCs w:val="24"/>
          <w:lang w:val="it-IT"/>
        </w:rPr>
        <w:t xml:space="preserve">L’immaginario costituzionale </w:t>
      </w:r>
      <w:proofErr w:type="spellStart"/>
      <w:r w:rsidR="00D1741D">
        <w:rPr>
          <w:rFonts w:ascii="Times New Roman" w:hAnsi="Times New Roman" w:cs="Times New Roman"/>
          <w:sz w:val="24"/>
          <w:szCs w:val="24"/>
          <w:lang w:val="it-IT"/>
        </w:rPr>
        <w:t>pre</w:t>
      </w:r>
      <w:proofErr w:type="spellEnd"/>
      <w:r w:rsidR="00D1741D">
        <w:rPr>
          <w:rFonts w:ascii="Times New Roman" w:hAnsi="Times New Roman" w:cs="Times New Roman"/>
          <w:sz w:val="24"/>
          <w:szCs w:val="24"/>
          <w:lang w:val="it-IT"/>
        </w:rPr>
        <w:t xml:space="preserve">-quarantottesco italiano è una continua ibridazione di </w:t>
      </w:r>
      <w:r w:rsidR="007D7258" w:rsidRPr="00AC05F0">
        <w:rPr>
          <w:rFonts w:ascii="Times New Roman" w:hAnsi="Times New Roman" w:cs="Times New Roman"/>
          <w:sz w:val="24"/>
          <w:szCs w:val="24"/>
          <w:lang w:val="it-IT"/>
        </w:rPr>
        <w:t xml:space="preserve">moderno e antico, </w:t>
      </w:r>
      <w:r w:rsidR="00D1741D">
        <w:rPr>
          <w:rFonts w:ascii="Times New Roman" w:hAnsi="Times New Roman" w:cs="Times New Roman"/>
          <w:sz w:val="24"/>
          <w:szCs w:val="24"/>
          <w:lang w:val="it-IT"/>
        </w:rPr>
        <w:t xml:space="preserve">marcato dal </w:t>
      </w:r>
      <w:r w:rsidR="007D7258" w:rsidRPr="00AC05F0">
        <w:rPr>
          <w:rFonts w:ascii="Times New Roman" w:hAnsi="Times New Roman" w:cs="Times New Roman"/>
          <w:sz w:val="24"/>
          <w:szCs w:val="24"/>
          <w:lang w:val="it-IT"/>
        </w:rPr>
        <w:t xml:space="preserve">bisogno di </w:t>
      </w:r>
      <w:r w:rsidR="00D1741D">
        <w:rPr>
          <w:rFonts w:ascii="Times New Roman" w:hAnsi="Times New Roman" w:cs="Times New Roman"/>
          <w:sz w:val="24"/>
          <w:szCs w:val="24"/>
          <w:lang w:val="it-IT"/>
        </w:rPr>
        <w:t xml:space="preserve">conquistare </w:t>
      </w:r>
      <w:r w:rsidR="007D7258" w:rsidRPr="00AC05F0">
        <w:rPr>
          <w:rFonts w:ascii="Times New Roman" w:hAnsi="Times New Roman" w:cs="Times New Roman"/>
          <w:sz w:val="24"/>
          <w:szCs w:val="24"/>
          <w:lang w:val="it-IT"/>
        </w:rPr>
        <w:t xml:space="preserve">un nuovo spazio nazionale </w:t>
      </w:r>
      <w:r w:rsidR="00D1741D">
        <w:rPr>
          <w:rFonts w:ascii="Times New Roman" w:hAnsi="Times New Roman" w:cs="Times New Roman"/>
          <w:sz w:val="24"/>
          <w:szCs w:val="24"/>
          <w:lang w:val="it-IT"/>
        </w:rPr>
        <w:t xml:space="preserve">facendo però salve </w:t>
      </w:r>
      <w:r w:rsidR="007D7258" w:rsidRPr="00AC05F0">
        <w:rPr>
          <w:rFonts w:ascii="Times New Roman" w:hAnsi="Times New Roman" w:cs="Times New Roman"/>
          <w:sz w:val="24"/>
          <w:szCs w:val="24"/>
          <w:lang w:val="it-IT"/>
        </w:rPr>
        <w:t>le antiche appartenenze comunitarie</w:t>
      </w:r>
      <w:r w:rsidR="00D1741D">
        <w:rPr>
          <w:rFonts w:ascii="Times New Roman" w:hAnsi="Times New Roman" w:cs="Times New Roman"/>
          <w:sz w:val="24"/>
          <w:szCs w:val="24"/>
          <w:lang w:val="it-IT"/>
        </w:rPr>
        <w:t xml:space="preserve"> di base ovvero attribuendo a quello stesso spazio nazionale la fisionomia di una specie di comunità premoderna su grande scala.</w:t>
      </w:r>
      <w:r w:rsidR="00965BCE" w:rsidRPr="00AC05F0">
        <w:rPr>
          <w:rFonts w:ascii="Times New Roman" w:hAnsi="Times New Roman" w:cs="Times New Roman"/>
          <w:sz w:val="24"/>
          <w:szCs w:val="24"/>
          <w:lang w:val="it-IT"/>
        </w:rPr>
        <w:t xml:space="preserve"> </w:t>
      </w:r>
      <w:r w:rsidR="006E04AB" w:rsidRPr="00AC05F0">
        <w:rPr>
          <w:rFonts w:ascii="Times New Roman" w:hAnsi="Times New Roman" w:cs="Times New Roman"/>
          <w:sz w:val="24"/>
          <w:szCs w:val="24"/>
          <w:lang w:val="it-IT"/>
        </w:rPr>
        <w:t xml:space="preserve"> </w:t>
      </w:r>
      <w:r w:rsidR="00026331" w:rsidRPr="00AC05F0">
        <w:rPr>
          <w:rFonts w:ascii="Times New Roman" w:hAnsi="Times New Roman" w:cs="Times New Roman"/>
          <w:sz w:val="24"/>
          <w:szCs w:val="24"/>
          <w:lang w:val="it-IT"/>
        </w:rPr>
        <w:t xml:space="preserve"> </w:t>
      </w:r>
    </w:p>
    <w:p w:rsidR="006B027F" w:rsidRPr="00AC05F0" w:rsidRDefault="000B4B4F" w:rsidP="00D1741D">
      <w:pPr>
        <w:pStyle w:val="Paragrafoelenco"/>
        <w:jc w:val="both"/>
        <w:rPr>
          <w:rFonts w:ascii="Times New Roman" w:hAnsi="Times New Roman" w:cs="Times New Roman"/>
          <w:b/>
          <w:sz w:val="24"/>
          <w:szCs w:val="24"/>
          <w:lang w:val="it-IT"/>
        </w:rPr>
      </w:pPr>
      <w:r w:rsidRPr="00AC05F0">
        <w:rPr>
          <w:rFonts w:ascii="Times New Roman" w:hAnsi="Times New Roman" w:cs="Times New Roman"/>
          <w:sz w:val="24"/>
          <w:szCs w:val="24"/>
          <w:lang w:val="it-IT"/>
        </w:rPr>
        <w:t xml:space="preserve"> </w:t>
      </w:r>
    </w:p>
    <w:p w:rsidR="000A0CCD" w:rsidRPr="00AC05F0" w:rsidRDefault="000A0CCD" w:rsidP="00AC05F0">
      <w:pPr>
        <w:pStyle w:val="Paragrafoelenco"/>
        <w:numPr>
          <w:ilvl w:val="0"/>
          <w:numId w:val="2"/>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Verso il ‘48</w:t>
      </w:r>
    </w:p>
    <w:p w:rsidR="000A0CCD" w:rsidRPr="00AC05F0" w:rsidRDefault="000A0CCD" w:rsidP="00AC05F0">
      <w:pPr>
        <w:pStyle w:val="Paragrafoelenco"/>
        <w:jc w:val="both"/>
        <w:rPr>
          <w:rFonts w:ascii="Times New Roman" w:hAnsi="Times New Roman" w:cs="Times New Roman"/>
          <w:b/>
          <w:sz w:val="24"/>
          <w:szCs w:val="24"/>
          <w:lang w:val="it-IT"/>
        </w:rPr>
      </w:pPr>
    </w:p>
    <w:p w:rsidR="000A0CCD" w:rsidRPr="00AC05F0" w:rsidRDefault="000A0CCD"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Scarse possibilità realizzative dei programmi costituzionali dei liberali </w:t>
      </w:r>
      <w:r w:rsidR="00376A4A" w:rsidRPr="00AC05F0">
        <w:rPr>
          <w:rFonts w:ascii="Times New Roman" w:hAnsi="Times New Roman" w:cs="Times New Roman"/>
          <w:sz w:val="24"/>
          <w:szCs w:val="24"/>
          <w:lang w:val="it-IT"/>
        </w:rPr>
        <w:t xml:space="preserve">italiani </w:t>
      </w:r>
      <w:r w:rsidRPr="00AC05F0">
        <w:rPr>
          <w:rFonts w:ascii="Times New Roman" w:hAnsi="Times New Roman" w:cs="Times New Roman"/>
          <w:sz w:val="24"/>
          <w:szCs w:val="24"/>
          <w:lang w:val="it-IT"/>
        </w:rPr>
        <w:t>prima dell’inizio degli anni Quaranta. Ess</w:t>
      </w:r>
      <w:r w:rsidR="00D1741D">
        <w:rPr>
          <w:rFonts w:ascii="Times New Roman" w:hAnsi="Times New Roman" w:cs="Times New Roman"/>
          <w:sz w:val="24"/>
          <w:szCs w:val="24"/>
          <w:lang w:val="it-IT"/>
        </w:rPr>
        <w:t xml:space="preserve">i non possono </w:t>
      </w:r>
      <w:proofErr w:type="gramStart"/>
      <w:r w:rsidR="00D1741D">
        <w:rPr>
          <w:rFonts w:ascii="Times New Roman" w:hAnsi="Times New Roman" w:cs="Times New Roman"/>
          <w:sz w:val="24"/>
          <w:szCs w:val="24"/>
          <w:lang w:val="it-IT"/>
        </w:rPr>
        <w:t xml:space="preserve">contare </w:t>
      </w:r>
      <w:r w:rsidRPr="00AC05F0">
        <w:rPr>
          <w:rFonts w:ascii="Times New Roman" w:hAnsi="Times New Roman" w:cs="Times New Roman"/>
          <w:sz w:val="24"/>
          <w:szCs w:val="24"/>
          <w:lang w:val="it-IT"/>
        </w:rPr>
        <w:t xml:space="preserve"> su</w:t>
      </w:r>
      <w:proofErr w:type="gramEnd"/>
      <w:r w:rsidRPr="00AC05F0">
        <w:rPr>
          <w:rFonts w:ascii="Times New Roman" w:hAnsi="Times New Roman" w:cs="Times New Roman"/>
          <w:sz w:val="24"/>
          <w:szCs w:val="24"/>
          <w:lang w:val="it-IT"/>
        </w:rPr>
        <w:t xml:space="preserve"> </w:t>
      </w:r>
      <w:r w:rsidR="00D1741D">
        <w:rPr>
          <w:rFonts w:ascii="Times New Roman" w:hAnsi="Times New Roman" w:cs="Times New Roman"/>
          <w:sz w:val="24"/>
          <w:szCs w:val="24"/>
          <w:lang w:val="it-IT"/>
        </w:rPr>
        <w:t xml:space="preserve">alcun </w:t>
      </w:r>
      <w:r w:rsidRPr="00AC05F0">
        <w:rPr>
          <w:rFonts w:ascii="Times New Roman" w:hAnsi="Times New Roman" w:cs="Times New Roman"/>
          <w:sz w:val="24"/>
          <w:szCs w:val="24"/>
          <w:lang w:val="it-IT"/>
        </w:rPr>
        <w:t xml:space="preserve"> consenso sociale </w:t>
      </w:r>
      <w:r w:rsidR="00625BEF" w:rsidRPr="00AC05F0">
        <w:rPr>
          <w:rFonts w:ascii="Times New Roman" w:hAnsi="Times New Roman" w:cs="Times New Roman"/>
          <w:sz w:val="24"/>
          <w:szCs w:val="24"/>
          <w:lang w:val="it-IT"/>
        </w:rPr>
        <w:t xml:space="preserve">diffuso: e se il  radicamento di queste simpatie in alcuni segmenti importanti della élite (esercito, burocrazia, intellettuali, mondo delle professioni etc.) ne fa una presenza oggettivamente pericolosa per i governi assoluti, la grande capacità e prontezza repressiva dell’Impero Asburgico garantisce gli Stati italiani da quei colpi di mano che sono l’unico rischio </w:t>
      </w:r>
      <w:r w:rsidR="00554D46" w:rsidRPr="00AC05F0">
        <w:rPr>
          <w:rFonts w:ascii="Times New Roman" w:hAnsi="Times New Roman" w:cs="Times New Roman"/>
          <w:sz w:val="24"/>
          <w:szCs w:val="24"/>
          <w:lang w:val="it-IT"/>
        </w:rPr>
        <w:t xml:space="preserve">concreto </w:t>
      </w:r>
      <w:r w:rsidR="00625BEF" w:rsidRPr="00AC05F0">
        <w:rPr>
          <w:rFonts w:ascii="Times New Roman" w:hAnsi="Times New Roman" w:cs="Times New Roman"/>
          <w:sz w:val="24"/>
          <w:szCs w:val="24"/>
          <w:lang w:val="it-IT"/>
        </w:rPr>
        <w:t xml:space="preserve">a cui per circa tre decenni </w:t>
      </w:r>
      <w:r w:rsidR="00554D46" w:rsidRPr="00AC05F0">
        <w:rPr>
          <w:rFonts w:ascii="Times New Roman" w:hAnsi="Times New Roman" w:cs="Times New Roman"/>
          <w:sz w:val="24"/>
          <w:szCs w:val="24"/>
          <w:lang w:val="it-IT"/>
        </w:rPr>
        <w:t xml:space="preserve">essi si trovano esposti. </w:t>
      </w:r>
    </w:p>
    <w:p w:rsidR="00D1741D" w:rsidRDefault="00D1741D" w:rsidP="00AC05F0">
      <w:pPr>
        <w:pStyle w:val="Paragrafoelenco"/>
        <w:jc w:val="both"/>
        <w:rPr>
          <w:rFonts w:ascii="Times New Roman" w:hAnsi="Times New Roman" w:cs="Times New Roman"/>
          <w:sz w:val="24"/>
          <w:szCs w:val="24"/>
          <w:lang w:val="it-IT"/>
        </w:rPr>
      </w:pPr>
    </w:p>
    <w:p w:rsidR="006B027F" w:rsidRPr="00AC05F0" w:rsidRDefault="00554D46"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Lo scenario cambia, però, con il principio del quinto decennio del secolo. Anche in Italia si assiste ora all’</w:t>
      </w:r>
      <w:r w:rsidRPr="00D1741D">
        <w:rPr>
          <w:rFonts w:ascii="Times New Roman" w:hAnsi="Times New Roman" w:cs="Times New Roman"/>
          <w:b/>
          <w:sz w:val="24"/>
          <w:szCs w:val="24"/>
          <w:lang w:val="it-IT"/>
        </w:rPr>
        <w:t>emergere di una embrionale sfera pubblica mediatica</w:t>
      </w:r>
      <w:r w:rsidRPr="00AC05F0">
        <w:rPr>
          <w:rFonts w:ascii="Times New Roman" w:hAnsi="Times New Roman" w:cs="Times New Roman"/>
          <w:sz w:val="24"/>
          <w:szCs w:val="24"/>
          <w:lang w:val="it-IT"/>
        </w:rPr>
        <w:t xml:space="preserve">, in grado di raccogliere e rinviare messaggi di carattere eterodosso e di farne oggetto di un discorso esplicitamente politico. </w:t>
      </w:r>
    </w:p>
    <w:p w:rsidR="00DE298B" w:rsidRPr="00AC05F0" w:rsidRDefault="00554D46" w:rsidP="00AC05F0">
      <w:pPr>
        <w:pStyle w:val="Paragrafoelenco"/>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compito di mettere in forma questo discorso e di offrirlo al pubblico dei nuovi </w:t>
      </w:r>
      <w:proofErr w:type="gramStart"/>
      <w:r w:rsidRPr="00AC05F0">
        <w:rPr>
          <w:rFonts w:ascii="Times New Roman" w:hAnsi="Times New Roman" w:cs="Times New Roman"/>
          <w:sz w:val="24"/>
          <w:szCs w:val="24"/>
          <w:lang w:val="it-IT"/>
        </w:rPr>
        <w:t>lettori  in</w:t>
      </w:r>
      <w:proofErr w:type="gramEnd"/>
      <w:r w:rsidRPr="00AC05F0">
        <w:rPr>
          <w:rFonts w:ascii="Times New Roman" w:hAnsi="Times New Roman" w:cs="Times New Roman"/>
          <w:sz w:val="24"/>
          <w:szCs w:val="24"/>
          <w:lang w:val="it-IT"/>
        </w:rPr>
        <w:t xml:space="preserve"> una forma per loro accettabile è assolta soprattutto dal </w:t>
      </w:r>
      <w:r w:rsidRPr="00AC05F0">
        <w:rPr>
          <w:rFonts w:ascii="Times New Roman" w:hAnsi="Times New Roman" w:cs="Times New Roman"/>
          <w:b/>
          <w:sz w:val="24"/>
          <w:szCs w:val="24"/>
          <w:lang w:val="it-IT"/>
        </w:rPr>
        <w:t xml:space="preserve">movimento neoguelfo </w:t>
      </w:r>
      <w:r w:rsidRPr="00AC05F0">
        <w:rPr>
          <w:rFonts w:ascii="Times New Roman" w:hAnsi="Times New Roman" w:cs="Times New Roman"/>
          <w:sz w:val="24"/>
          <w:szCs w:val="24"/>
          <w:lang w:val="it-IT"/>
        </w:rPr>
        <w:t>(</w:t>
      </w:r>
      <w:proofErr w:type="spellStart"/>
      <w:r w:rsidRPr="00AC05F0">
        <w:rPr>
          <w:rFonts w:ascii="Times New Roman" w:hAnsi="Times New Roman" w:cs="Times New Roman"/>
          <w:sz w:val="24"/>
          <w:szCs w:val="24"/>
          <w:lang w:val="it-IT"/>
        </w:rPr>
        <w:t>V.Gioberti</w:t>
      </w:r>
      <w:proofErr w:type="spellEnd"/>
      <w:r w:rsidRPr="00AC05F0">
        <w:rPr>
          <w:rFonts w:ascii="Times New Roman" w:hAnsi="Times New Roman" w:cs="Times New Roman"/>
          <w:sz w:val="24"/>
          <w:szCs w:val="24"/>
          <w:lang w:val="it-IT"/>
        </w:rPr>
        <w:t xml:space="preserve">, </w:t>
      </w:r>
      <w:r w:rsidRPr="00AC05F0">
        <w:rPr>
          <w:rFonts w:ascii="Times New Roman" w:hAnsi="Times New Roman" w:cs="Times New Roman"/>
          <w:i/>
          <w:sz w:val="24"/>
          <w:szCs w:val="24"/>
          <w:lang w:val="it-IT"/>
        </w:rPr>
        <w:t>Del primato morale e civile degli italian</w:t>
      </w:r>
      <w:r w:rsidRPr="00AC05F0">
        <w:rPr>
          <w:rFonts w:ascii="Times New Roman" w:hAnsi="Times New Roman" w:cs="Times New Roman"/>
          <w:sz w:val="24"/>
          <w:szCs w:val="24"/>
          <w:lang w:val="it-IT"/>
        </w:rPr>
        <w:t>i, 1843). Rilancio a tutto campo della proposta di un</w:t>
      </w:r>
      <w:r w:rsidR="00EA0C6F" w:rsidRPr="00EA0C6F">
        <w:rPr>
          <w:rFonts w:ascii="Times New Roman" w:hAnsi="Times New Roman" w:cs="Times New Roman"/>
          <w:b/>
          <w:sz w:val="24"/>
          <w:szCs w:val="24"/>
          <w:lang w:val="it-IT"/>
        </w:rPr>
        <w:t xml:space="preserve"> “costituzionalismo municipale”</w:t>
      </w:r>
      <w:r w:rsidR="00EA0C6F">
        <w:rPr>
          <w:rFonts w:ascii="Times New Roman" w:hAnsi="Times New Roman" w:cs="Times New Roman"/>
          <w:sz w:val="24"/>
          <w:szCs w:val="24"/>
          <w:lang w:val="it-IT"/>
        </w:rPr>
        <w:t xml:space="preserve">. </w:t>
      </w:r>
      <w:r w:rsidR="00376A4A" w:rsidRPr="00AC05F0">
        <w:rPr>
          <w:rFonts w:ascii="Times New Roman" w:hAnsi="Times New Roman" w:cs="Times New Roman"/>
          <w:sz w:val="24"/>
          <w:szCs w:val="24"/>
          <w:lang w:val="it-IT"/>
        </w:rPr>
        <w:t xml:space="preserve">La proposta è in sostanza quella di far evolvere gradualmente l’assolutismo in una </w:t>
      </w:r>
      <w:r w:rsidR="00376A4A" w:rsidRPr="00AC05F0">
        <w:rPr>
          <w:rFonts w:ascii="Times New Roman" w:hAnsi="Times New Roman" w:cs="Times New Roman"/>
          <w:b/>
          <w:sz w:val="24"/>
          <w:szCs w:val="24"/>
          <w:lang w:val="it-IT"/>
        </w:rPr>
        <w:t>“monarchia consultiva”</w:t>
      </w:r>
      <w:r w:rsidR="00376A4A" w:rsidRPr="00AC05F0">
        <w:rPr>
          <w:rFonts w:ascii="Times New Roman" w:hAnsi="Times New Roman" w:cs="Times New Roman"/>
          <w:sz w:val="24"/>
          <w:szCs w:val="24"/>
          <w:lang w:val="it-IT"/>
        </w:rPr>
        <w:t>, caratterizzata dalla presenza, accanto al sovrano, di una assemblea eletta</w:t>
      </w:r>
      <w:r w:rsidR="0076233C" w:rsidRPr="00AC05F0">
        <w:rPr>
          <w:rFonts w:ascii="Times New Roman" w:hAnsi="Times New Roman" w:cs="Times New Roman"/>
          <w:sz w:val="24"/>
          <w:szCs w:val="24"/>
          <w:lang w:val="it-IT"/>
        </w:rPr>
        <w:t xml:space="preserve"> </w:t>
      </w:r>
      <w:r w:rsidR="00376A4A" w:rsidRPr="00AC05F0">
        <w:rPr>
          <w:rFonts w:ascii="Times New Roman" w:hAnsi="Times New Roman" w:cs="Times New Roman"/>
          <w:sz w:val="24"/>
          <w:szCs w:val="24"/>
          <w:lang w:val="it-IT"/>
        </w:rPr>
        <w:t xml:space="preserve">su più </w:t>
      </w:r>
      <w:proofErr w:type="gramStart"/>
      <w:r w:rsidR="00376A4A" w:rsidRPr="00AC05F0">
        <w:rPr>
          <w:rFonts w:ascii="Times New Roman" w:hAnsi="Times New Roman" w:cs="Times New Roman"/>
          <w:sz w:val="24"/>
          <w:szCs w:val="24"/>
          <w:lang w:val="it-IT"/>
        </w:rPr>
        <w:t>gradi  dai</w:t>
      </w:r>
      <w:proofErr w:type="gramEnd"/>
      <w:r w:rsidR="00376A4A" w:rsidRPr="00AC05F0">
        <w:rPr>
          <w:rFonts w:ascii="Times New Roman" w:hAnsi="Times New Roman" w:cs="Times New Roman"/>
          <w:sz w:val="24"/>
          <w:szCs w:val="24"/>
          <w:lang w:val="it-IT"/>
        </w:rPr>
        <w:t xml:space="preserve"> municipi e finalizzata a rappresentare al sovrano i bisogni dei sudditi</w:t>
      </w:r>
      <w:r w:rsidR="00EA0C6F">
        <w:rPr>
          <w:rFonts w:ascii="Times New Roman" w:hAnsi="Times New Roman" w:cs="Times New Roman"/>
          <w:sz w:val="24"/>
          <w:szCs w:val="24"/>
          <w:lang w:val="it-IT"/>
        </w:rPr>
        <w:t xml:space="preserve"> (affinità ai disegni fisiocratici settecenteschi)</w:t>
      </w:r>
      <w:r w:rsidR="00376A4A" w:rsidRPr="00AC05F0">
        <w:rPr>
          <w:rFonts w:ascii="Times New Roman" w:hAnsi="Times New Roman" w:cs="Times New Roman"/>
          <w:sz w:val="24"/>
          <w:szCs w:val="24"/>
          <w:lang w:val="it-IT"/>
        </w:rPr>
        <w:t>. Abbinata alla richiesta di una riforma amministrativa, che restituisca autonomia a Comuni e province rendendo elettive le rispettive rappresentanze (che nella Restaurazione si forma</w:t>
      </w:r>
      <w:r w:rsidR="00EA0C6F">
        <w:rPr>
          <w:rFonts w:ascii="Times New Roman" w:hAnsi="Times New Roman" w:cs="Times New Roman"/>
          <w:sz w:val="24"/>
          <w:szCs w:val="24"/>
          <w:lang w:val="it-IT"/>
        </w:rPr>
        <w:t>va</w:t>
      </w:r>
      <w:r w:rsidR="00376A4A" w:rsidRPr="00AC05F0">
        <w:rPr>
          <w:rFonts w:ascii="Times New Roman" w:hAnsi="Times New Roman" w:cs="Times New Roman"/>
          <w:sz w:val="24"/>
          <w:szCs w:val="24"/>
          <w:lang w:val="it-IT"/>
        </w:rPr>
        <w:t>no ancora con meccanismi di tipo napoleonico del genere: proposta di candidati da parte dei rappresentanti uscenti e nomina governativa), questa proposta</w:t>
      </w:r>
      <w:r w:rsidR="00DE298B" w:rsidRPr="00AC05F0">
        <w:rPr>
          <w:rFonts w:ascii="Times New Roman" w:hAnsi="Times New Roman" w:cs="Times New Roman"/>
          <w:sz w:val="24"/>
          <w:szCs w:val="24"/>
          <w:lang w:val="it-IT"/>
        </w:rPr>
        <w:t xml:space="preserve">, oltre che risultare estremamente congeniale </w:t>
      </w:r>
      <w:r w:rsidR="00597E7C" w:rsidRPr="00AC05F0">
        <w:rPr>
          <w:rFonts w:ascii="Times New Roman" w:hAnsi="Times New Roman" w:cs="Times New Roman"/>
          <w:sz w:val="24"/>
          <w:szCs w:val="24"/>
          <w:lang w:val="it-IT"/>
        </w:rPr>
        <w:t>alla cultura politica di un’Italia ancora</w:t>
      </w:r>
      <w:r w:rsidR="00EA0C6F">
        <w:rPr>
          <w:rFonts w:ascii="Times New Roman" w:hAnsi="Times New Roman" w:cs="Times New Roman"/>
          <w:sz w:val="24"/>
          <w:szCs w:val="24"/>
          <w:lang w:val="it-IT"/>
        </w:rPr>
        <w:t xml:space="preserve"> </w:t>
      </w:r>
      <w:r w:rsidR="00597E7C" w:rsidRPr="00AC05F0">
        <w:rPr>
          <w:rFonts w:ascii="Times New Roman" w:hAnsi="Times New Roman" w:cs="Times New Roman"/>
          <w:sz w:val="24"/>
          <w:szCs w:val="24"/>
          <w:lang w:val="it-IT"/>
        </w:rPr>
        <w:t>tutta arroccata sul ‘locale’,</w:t>
      </w:r>
      <w:r w:rsidR="00376A4A" w:rsidRPr="00AC05F0">
        <w:rPr>
          <w:rFonts w:ascii="Times New Roman" w:hAnsi="Times New Roman" w:cs="Times New Roman"/>
          <w:sz w:val="24"/>
          <w:szCs w:val="24"/>
          <w:lang w:val="it-IT"/>
        </w:rPr>
        <w:t xml:space="preserve"> è abbastanza moderata da poter essere </w:t>
      </w:r>
      <w:r w:rsidR="00376A4A" w:rsidRPr="00AC05F0">
        <w:rPr>
          <w:rFonts w:ascii="Times New Roman" w:hAnsi="Times New Roman" w:cs="Times New Roman"/>
          <w:b/>
          <w:sz w:val="24"/>
          <w:szCs w:val="24"/>
          <w:lang w:val="it-IT"/>
        </w:rPr>
        <w:t>enunciata in pubblico</w:t>
      </w:r>
      <w:r w:rsidR="00376A4A" w:rsidRPr="00AC05F0">
        <w:rPr>
          <w:rFonts w:ascii="Times New Roman" w:hAnsi="Times New Roman" w:cs="Times New Roman"/>
          <w:sz w:val="24"/>
          <w:szCs w:val="24"/>
          <w:lang w:val="it-IT"/>
        </w:rPr>
        <w:t xml:space="preserve"> </w:t>
      </w:r>
      <w:r w:rsidR="0076233C" w:rsidRPr="00AC05F0">
        <w:rPr>
          <w:rFonts w:ascii="Times New Roman" w:hAnsi="Times New Roman" w:cs="Times New Roman"/>
          <w:sz w:val="24"/>
          <w:szCs w:val="24"/>
          <w:lang w:val="it-IT"/>
        </w:rPr>
        <w:t xml:space="preserve">e, per lo stesso motivo, capace di mettere in serio imbarazzo i governanti. Tra il 1845 e il 1848 </w:t>
      </w:r>
      <w:proofErr w:type="gramStart"/>
      <w:r w:rsidR="0076233C" w:rsidRPr="00AC05F0">
        <w:rPr>
          <w:rFonts w:ascii="Times New Roman" w:hAnsi="Times New Roman" w:cs="Times New Roman"/>
          <w:sz w:val="24"/>
          <w:szCs w:val="24"/>
          <w:lang w:val="it-IT"/>
        </w:rPr>
        <w:t xml:space="preserve">si </w:t>
      </w:r>
      <w:r w:rsidRPr="00AC05F0">
        <w:rPr>
          <w:rFonts w:ascii="Times New Roman" w:hAnsi="Times New Roman" w:cs="Times New Roman"/>
          <w:sz w:val="24"/>
          <w:szCs w:val="24"/>
          <w:lang w:val="it-IT"/>
        </w:rPr>
        <w:t xml:space="preserve"> </w:t>
      </w:r>
      <w:r w:rsidR="0076233C" w:rsidRPr="00AC05F0">
        <w:rPr>
          <w:rFonts w:ascii="Times New Roman" w:hAnsi="Times New Roman" w:cs="Times New Roman"/>
          <w:sz w:val="24"/>
          <w:szCs w:val="24"/>
          <w:lang w:val="it-IT"/>
        </w:rPr>
        <w:t>scatena</w:t>
      </w:r>
      <w:proofErr w:type="gramEnd"/>
      <w:r w:rsidR="0076233C" w:rsidRPr="00AC05F0">
        <w:rPr>
          <w:rFonts w:ascii="Times New Roman" w:hAnsi="Times New Roman" w:cs="Times New Roman"/>
          <w:sz w:val="24"/>
          <w:szCs w:val="24"/>
          <w:lang w:val="it-IT"/>
        </w:rPr>
        <w:t xml:space="preserve"> una offensiva mediatica di crescente intensità, guidata da capofila per lo più diversi da coloro che hanno impersonato le varie opposizioni liberali negli anni precedenti, e che pervien</w:t>
      </w:r>
      <w:r w:rsidR="00DE298B" w:rsidRPr="00AC05F0">
        <w:rPr>
          <w:rFonts w:ascii="Times New Roman" w:hAnsi="Times New Roman" w:cs="Times New Roman"/>
          <w:sz w:val="24"/>
          <w:szCs w:val="24"/>
          <w:lang w:val="it-IT"/>
        </w:rPr>
        <w:t xml:space="preserve">e a mettere in crisi prima lo Stato della Chiesa, poi anche il Granducato di Toscana e il Piemonte. </w:t>
      </w:r>
      <w:proofErr w:type="spellStart"/>
      <w:r w:rsidR="00DE298B" w:rsidRPr="00AC05F0">
        <w:rPr>
          <w:rFonts w:ascii="Times New Roman" w:hAnsi="Times New Roman" w:cs="Times New Roman"/>
          <w:sz w:val="24"/>
          <w:szCs w:val="24"/>
          <w:lang w:val="it-IT"/>
        </w:rPr>
        <w:t>Benchè</w:t>
      </w:r>
      <w:proofErr w:type="spellEnd"/>
      <w:r w:rsidR="00DE298B" w:rsidRPr="00AC05F0">
        <w:rPr>
          <w:rFonts w:ascii="Times New Roman" w:hAnsi="Times New Roman" w:cs="Times New Roman"/>
          <w:sz w:val="24"/>
          <w:szCs w:val="24"/>
          <w:lang w:val="it-IT"/>
        </w:rPr>
        <w:t xml:space="preserve"> tra gli obbiettivi espliciti del movimento non vi sia la richiesta di una costituzione (l’essenza del movimento</w:t>
      </w:r>
      <w:r w:rsidR="00DE298B" w:rsidRPr="00EA0C6F">
        <w:rPr>
          <w:rFonts w:ascii="Times New Roman" w:hAnsi="Times New Roman" w:cs="Times New Roman"/>
          <w:b/>
          <w:sz w:val="24"/>
          <w:szCs w:val="24"/>
          <w:lang w:val="it-IT"/>
        </w:rPr>
        <w:t xml:space="preserve"> </w:t>
      </w:r>
      <w:r w:rsidR="00EA0C6F">
        <w:rPr>
          <w:rFonts w:ascii="Times New Roman" w:hAnsi="Times New Roman" w:cs="Times New Roman"/>
          <w:b/>
          <w:sz w:val="24"/>
          <w:szCs w:val="24"/>
          <w:lang w:val="it-IT"/>
        </w:rPr>
        <w:t xml:space="preserve">c.d. </w:t>
      </w:r>
      <w:r w:rsidR="00DE298B" w:rsidRPr="00EA0C6F">
        <w:rPr>
          <w:rFonts w:ascii="Times New Roman" w:hAnsi="Times New Roman" w:cs="Times New Roman"/>
          <w:b/>
          <w:sz w:val="24"/>
          <w:szCs w:val="24"/>
          <w:lang w:val="it-IT"/>
        </w:rPr>
        <w:t>neoguelfo</w:t>
      </w:r>
      <w:r w:rsidR="00DE298B" w:rsidRPr="00AC05F0">
        <w:rPr>
          <w:rFonts w:ascii="Times New Roman" w:hAnsi="Times New Roman" w:cs="Times New Roman"/>
          <w:sz w:val="24"/>
          <w:szCs w:val="24"/>
          <w:lang w:val="it-IT"/>
        </w:rPr>
        <w:t xml:space="preserve"> sta proprio nel reclamare un ‘costituzionalismo senza la costituzione’</w:t>
      </w:r>
      <w:proofErr w:type="gramStart"/>
      <w:r w:rsidR="00DE298B" w:rsidRPr="00AC05F0">
        <w:rPr>
          <w:rFonts w:ascii="Times New Roman" w:hAnsi="Times New Roman" w:cs="Times New Roman"/>
          <w:sz w:val="24"/>
          <w:szCs w:val="24"/>
          <w:lang w:val="it-IT"/>
        </w:rPr>
        <w:t>) ,</w:t>
      </w:r>
      <w:proofErr w:type="gramEnd"/>
      <w:r w:rsidR="00DE298B" w:rsidRPr="00AC05F0">
        <w:rPr>
          <w:rFonts w:ascii="Times New Roman" w:hAnsi="Times New Roman" w:cs="Times New Roman"/>
          <w:sz w:val="24"/>
          <w:szCs w:val="24"/>
          <w:lang w:val="it-IT"/>
        </w:rPr>
        <w:t xml:space="preserve"> </w:t>
      </w:r>
    </w:p>
    <w:p w:rsidR="00554D46" w:rsidRPr="00AC05F0" w:rsidRDefault="00EA0C6F" w:rsidP="00AC05F0">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N</w:t>
      </w:r>
      <w:r w:rsidR="00DE298B" w:rsidRPr="00AC05F0">
        <w:rPr>
          <w:rFonts w:ascii="Times New Roman" w:hAnsi="Times New Roman" w:cs="Times New Roman"/>
          <w:sz w:val="24"/>
          <w:szCs w:val="24"/>
          <w:lang w:val="it-IT"/>
        </w:rPr>
        <w:t xml:space="preserve">el gennaio-febbraio del 1848 la capacità di resistenza dei sovrani di fronte all’opinione pubblica (o al suo fantasma agitato dagli scrittori) cede </w:t>
      </w:r>
      <w:r>
        <w:rPr>
          <w:rFonts w:ascii="Times New Roman" w:hAnsi="Times New Roman" w:cs="Times New Roman"/>
          <w:sz w:val="24"/>
          <w:szCs w:val="24"/>
          <w:lang w:val="it-IT"/>
        </w:rPr>
        <w:t>di schianto</w:t>
      </w:r>
      <w:r w:rsidR="00DE298B" w:rsidRPr="00AC05F0">
        <w:rPr>
          <w:rFonts w:ascii="Times New Roman" w:hAnsi="Times New Roman" w:cs="Times New Roman"/>
          <w:sz w:val="24"/>
          <w:szCs w:val="24"/>
          <w:lang w:val="it-IT"/>
        </w:rPr>
        <w:t xml:space="preserve">. Prima il re di Napoli (31 gennaio) poi lo Stato della Chiesa, quindi il Piemonte e infine la </w:t>
      </w:r>
      <w:proofErr w:type="gramStart"/>
      <w:r w:rsidR="00DE298B" w:rsidRPr="00AC05F0">
        <w:rPr>
          <w:rFonts w:ascii="Times New Roman" w:hAnsi="Times New Roman" w:cs="Times New Roman"/>
          <w:sz w:val="24"/>
          <w:szCs w:val="24"/>
          <w:lang w:val="it-IT"/>
        </w:rPr>
        <w:t>Toscana  dichiarano</w:t>
      </w:r>
      <w:proofErr w:type="gramEnd"/>
      <w:r w:rsidR="00DE298B" w:rsidRPr="00AC05F0">
        <w:rPr>
          <w:rFonts w:ascii="Times New Roman" w:hAnsi="Times New Roman" w:cs="Times New Roman"/>
          <w:sz w:val="24"/>
          <w:szCs w:val="24"/>
          <w:lang w:val="it-IT"/>
        </w:rPr>
        <w:t xml:space="preserve"> di concedere </w:t>
      </w:r>
      <w:r w:rsidR="00DE298B" w:rsidRPr="00AC05F0">
        <w:rPr>
          <w:rFonts w:ascii="Times New Roman" w:hAnsi="Times New Roman" w:cs="Times New Roman"/>
          <w:b/>
          <w:sz w:val="24"/>
          <w:szCs w:val="24"/>
          <w:lang w:val="it-IT"/>
        </w:rPr>
        <w:t>una costituzione rappresentativa</w:t>
      </w:r>
      <w:r w:rsidR="00597E7C" w:rsidRPr="00AC05F0">
        <w:rPr>
          <w:rFonts w:ascii="Times New Roman" w:hAnsi="Times New Roman" w:cs="Times New Roman"/>
          <w:b/>
          <w:sz w:val="24"/>
          <w:szCs w:val="24"/>
          <w:lang w:val="it-IT"/>
        </w:rPr>
        <w:t>, esemplata sul modello di quell</w:t>
      </w:r>
      <w:r w:rsidR="007E5F15">
        <w:rPr>
          <w:rFonts w:ascii="Times New Roman" w:hAnsi="Times New Roman" w:cs="Times New Roman"/>
          <w:b/>
          <w:sz w:val="24"/>
          <w:szCs w:val="24"/>
          <w:lang w:val="it-IT"/>
        </w:rPr>
        <w:t>a</w:t>
      </w:r>
      <w:r w:rsidR="00597E7C" w:rsidRPr="00AC05F0">
        <w:rPr>
          <w:rFonts w:ascii="Times New Roman" w:hAnsi="Times New Roman" w:cs="Times New Roman"/>
          <w:b/>
          <w:sz w:val="24"/>
          <w:szCs w:val="24"/>
          <w:lang w:val="it-IT"/>
        </w:rPr>
        <w:t xml:space="preserve"> frances</w:t>
      </w:r>
      <w:r w:rsidR="007E5F15">
        <w:rPr>
          <w:rFonts w:ascii="Times New Roman" w:hAnsi="Times New Roman" w:cs="Times New Roman"/>
          <w:b/>
          <w:sz w:val="24"/>
          <w:szCs w:val="24"/>
          <w:lang w:val="it-IT"/>
        </w:rPr>
        <w:t xml:space="preserve">e del </w:t>
      </w:r>
      <w:r w:rsidR="007E5F15">
        <w:rPr>
          <w:rFonts w:ascii="Times New Roman" w:hAnsi="Times New Roman" w:cs="Times New Roman"/>
          <w:b/>
          <w:sz w:val="24"/>
          <w:szCs w:val="24"/>
          <w:lang w:val="it-IT"/>
        </w:rPr>
        <w:lastRenderedPageBreak/>
        <w:t>1814</w:t>
      </w:r>
      <w:r w:rsidR="00DE298B" w:rsidRPr="00AC05F0">
        <w:rPr>
          <w:rFonts w:ascii="Times New Roman" w:hAnsi="Times New Roman" w:cs="Times New Roman"/>
          <w:sz w:val="24"/>
          <w:szCs w:val="24"/>
          <w:lang w:val="it-IT"/>
        </w:rPr>
        <w:t xml:space="preserve">. </w:t>
      </w:r>
      <w:r w:rsidR="0076233C" w:rsidRPr="00AC05F0">
        <w:rPr>
          <w:rFonts w:ascii="Times New Roman" w:hAnsi="Times New Roman" w:cs="Times New Roman"/>
          <w:sz w:val="24"/>
          <w:szCs w:val="24"/>
          <w:lang w:val="it-IT"/>
        </w:rPr>
        <w:t xml:space="preserve"> </w:t>
      </w:r>
      <w:r w:rsidR="00554D46" w:rsidRPr="00AC05F0">
        <w:rPr>
          <w:rFonts w:ascii="Times New Roman" w:hAnsi="Times New Roman" w:cs="Times New Roman"/>
          <w:sz w:val="24"/>
          <w:szCs w:val="24"/>
          <w:lang w:val="it-IT"/>
        </w:rPr>
        <w:t xml:space="preserve"> </w:t>
      </w:r>
      <w:r>
        <w:rPr>
          <w:rFonts w:ascii="Times New Roman" w:hAnsi="Times New Roman" w:cs="Times New Roman"/>
          <w:sz w:val="24"/>
          <w:szCs w:val="24"/>
          <w:lang w:val="it-IT"/>
        </w:rPr>
        <w:t>Rispetto all’incerto modello della ‘monarchia consultiva’, i sovrani preferiscono adottare senz’altro il più rodato sistema della monarchia costituzionale nella versione dell’</w:t>
      </w:r>
      <w:proofErr w:type="spellStart"/>
      <w:r>
        <w:rPr>
          <w:rFonts w:ascii="Times New Roman" w:hAnsi="Times New Roman" w:cs="Times New Roman"/>
          <w:sz w:val="24"/>
          <w:szCs w:val="24"/>
          <w:lang w:val="it-IT"/>
        </w:rPr>
        <w:t>octroi</w:t>
      </w:r>
      <w:proofErr w:type="spellEnd"/>
      <w:r>
        <w:rPr>
          <w:rFonts w:ascii="Times New Roman" w:hAnsi="Times New Roman" w:cs="Times New Roman"/>
          <w:sz w:val="24"/>
          <w:szCs w:val="24"/>
          <w:lang w:val="it-IT"/>
        </w:rPr>
        <w:t xml:space="preserve"> regio. </w:t>
      </w:r>
      <w:r w:rsidR="007E5F15">
        <w:rPr>
          <w:rFonts w:ascii="Times New Roman" w:hAnsi="Times New Roman" w:cs="Times New Roman"/>
          <w:sz w:val="24"/>
          <w:szCs w:val="24"/>
          <w:lang w:val="it-IT"/>
        </w:rPr>
        <w:t xml:space="preserve">E con quel sistema, </w:t>
      </w:r>
      <w:proofErr w:type="gramStart"/>
      <w:r w:rsidR="007E5F15">
        <w:rPr>
          <w:rFonts w:ascii="Times New Roman" w:hAnsi="Times New Roman" w:cs="Times New Roman"/>
          <w:sz w:val="24"/>
          <w:szCs w:val="24"/>
          <w:lang w:val="it-IT"/>
        </w:rPr>
        <w:t>l’Italia  sceglie</w:t>
      </w:r>
      <w:proofErr w:type="gramEnd"/>
      <w:r w:rsidR="007E5F15">
        <w:rPr>
          <w:rFonts w:ascii="Times New Roman" w:hAnsi="Times New Roman" w:cs="Times New Roman"/>
          <w:sz w:val="24"/>
          <w:szCs w:val="24"/>
          <w:lang w:val="it-IT"/>
        </w:rPr>
        <w:t xml:space="preserve"> una volta per tutte un modello di rappresentanza ‘all’inglese’, basata su un voto diretto che non rispecchi più una nazione di corpi territoriali o di ceti, ma di individui. </w:t>
      </w:r>
    </w:p>
    <w:p w:rsidR="00262105" w:rsidRPr="00AC05F0" w:rsidRDefault="00262105" w:rsidP="00AC05F0">
      <w:pPr>
        <w:pStyle w:val="Paragrafoelenco"/>
        <w:jc w:val="both"/>
        <w:rPr>
          <w:rFonts w:ascii="Times New Roman" w:hAnsi="Times New Roman" w:cs="Times New Roman"/>
          <w:b/>
          <w:sz w:val="24"/>
          <w:szCs w:val="24"/>
          <w:lang w:val="it-IT"/>
        </w:rPr>
      </w:pPr>
    </w:p>
    <w:p w:rsidR="00262105" w:rsidRPr="00AC05F0" w:rsidRDefault="00262105" w:rsidP="00AC05F0">
      <w:pPr>
        <w:pStyle w:val="Paragrafoelenco"/>
        <w:numPr>
          <w:ilvl w:val="0"/>
          <w:numId w:val="1"/>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 xml:space="preserve">Il voto nella prima età liberale (1848-1870 </w:t>
      </w:r>
      <w:proofErr w:type="spellStart"/>
      <w:r w:rsidRPr="00AC05F0">
        <w:rPr>
          <w:rFonts w:ascii="Times New Roman" w:hAnsi="Times New Roman" w:cs="Times New Roman"/>
          <w:b/>
          <w:sz w:val="24"/>
          <w:szCs w:val="24"/>
          <w:lang w:val="it-IT"/>
        </w:rPr>
        <w:t>ca</w:t>
      </w:r>
      <w:proofErr w:type="spellEnd"/>
      <w:r w:rsidRPr="00AC05F0">
        <w:rPr>
          <w:rFonts w:ascii="Times New Roman" w:hAnsi="Times New Roman" w:cs="Times New Roman"/>
          <w:b/>
          <w:sz w:val="24"/>
          <w:szCs w:val="24"/>
          <w:lang w:val="it-IT"/>
        </w:rPr>
        <w:t>.)</w:t>
      </w:r>
    </w:p>
    <w:p w:rsidR="00767805" w:rsidRPr="00AC05F0" w:rsidRDefault="00767805" w:rsidP="00AC05F0">
      <w:pPr>
        <w:pStyle w:val="Paragrafoelenco"/>
        <w:jc w:val="both"/>
        <w:rPr>
          <w:rFonts w:ascii="Times New Roman" w:hAnsi="Times New Roman" w:cs="Times New Roman"/>
          <w:sz w:val="24"/>
          <w:szCs w:val="24"/>
          <w:lang w:val="it-IT"/>
        </w:rPr>
      </w:pPr>
    </w:p>
    <w:p w:rsidR="00767805" w:rsidRPr="00AC05F0" w:rsidRDefault="00767805" w:rsidP="00AC05F0">
      <w:pPr>
        <w:pStyle w:val="Paragrafoelenco"/>
        <w:numPr>
          <w:ilvl w:val="0"/>
          <w:numId w:val="6"/>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L’impianto del governo rappresentativo e le nuove “regole del gioco” elettorale (1848-1870)</w:t>
      </w:r>
    </w:p>
    <w:p w:rsidR="00D81D84" w:rsidRPr="00AC05F0" w:rsidRDefault="007E5F15" w:rsidP="00AC05F0">
      <w:pPr>
        <w:ind w:left="36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Nella maggior parte degli Stati italiani – e segnatamente in Piemonte – il sistema elettorale che si va ad adottare è quello censitario in vigore in Francia tra 1814 </w:t>
      </w:r>
      <w:proofErr w:type="gramStart"/>
      <w:r>
        <w:rPr>
          <w:rFonts w:ascii="Times New Roman" w:hAnsi="Times New Roman" w:cs="Times New Roman"/>
          <w:sz w:val="24"/>
          <w:szCs w:val="24"/>
          <w:lang w:val="it-IT"/>
        </w:rPr>
        <w:t>e ’</w:t>
      </w:r>
      <w:proofErr w:type="gramEnd"/>
      <w:r>
        <w:rPr>
          <w:rFonts w:ascii="Times New Roman" w:hAnsi="Times New Roman" w:cs="Times New Roman"/>
          <w:sz w:val="24"/>
          <w:szCs w:val="24"/>
          <w:lang w:val="it-IT"/>
        </w:rPr>
        <w:t xml:space="preserve">48 (con la sola cancellazione di ogni differenza tra elettori e eleggibili) e con uno scrutinio </w:t>
      </w:r>
      <w:r w:rsidR="00C45CD1" w:rsidRPr="00AC05F0">
        <w:rPr>
          <w:rFonts w:ascii="Times New Roman" w:hAnsi="Times New Roman" w:cs="Times New Roman"/>
          <w:b/>
          <w:sz w:val="24"/>
          <w:szCs w:val="24"/>
          <w:lang w:val="it-IT"/>
        </w:rPr>
        <w:t>uninominale maggioritario a doppio turno di elezione</w:t>
      </w:r>
      <w:r w:rsidR="00A85FF2">
        <w:rPr>
          <w:rFonts w:ascii="Times New Roman" w:hAnsi="Times New Roman" w:cs="Times New Roman"/>
          <w:b/>
          <w:sz w:val="24"/>
          <w:szCs w:val="24"/>
          <w:lang w:val="it-IT"/>
        </w:rPr>
        <w:t xml:space="preserve"> </w:t>
      </w:r>
      <w:r w:rsidR="00A85FF2" w:rsidRPr="00A85FF2">
        <w:rPr>
          <w:rFonts w:ascii="Times New Roman" w:hAnsi="Times New Roman" w:cs="Times New Roman"/>
          <w:sz w:val="24"/>
          <w:szCs w:val="24"/>
          <w:lang w:val="it-IT"/>
        </w:rPr>
        <w:t>(c.d. editto Balbo</w:t>
      </w:r>
      <w:r w:rsidR="00A85FF2">
        <w:rPr>
          <w:rFonts w:ascii="Times New Roman" w:hAnsi="Times New Roman" w:cs="Times New Roman"/>
          <w:sz w:val="24"/>
          <w:szCs w:val="24"/>
          <w:lang w:val="it-IT"/>
        </w:rPr>
        <w:t xml:space="preserve"> </w:t>
      </w:r>
      <w:r w:rsidR="00630D93" w:rsidRPr="00A85FF2">
        <w:rPr>
          <w:rFonts w:ascii="Times New Roman" w:hAnsi="Times New Roman" w:cs="Times New Roman"/>
          <w:sz w:val="24"/>
          <w:szCs w:val="24"/>
          <w:lang w:val="it-IT"/>
        </w:rPr>
        <w:t>1</w:t>
      </w:r>
      <w:r w:rsidR="00A85FF2">
        <w:rPr>
          <w:rFonts w:ascii="Times New Roman" w:hAnsi="Times New Roman" w:cs="Times New Roman"/>
          <w:sz w:val="24"/>
          <w:szCs w:val="24"/>
          <w:lang w:val="it-IT"/>
        </w:rPr>
        <w:t xml:space="preserve">7 marzo 1848, che </w:t>
      </w:r>
      <w:r w:rsidR="00630D93" w:rsidRPr="00AC05F0">
        <w:rPr>
          <w:rFonts w:ascii="Times New Roman" w:hAnsi="Times New Roman" w:cs="Times New Roman"/>
          <w:sz w:val="24"/>
          <w:szCs w:val="24"/>
          <w:lang w:val="it-IT"/>
        </w:rPr>
        <w:t xml:space="preserve">rimarrà in vigore nell’Italia unità fino al 1882. </w:t>
      </w:r>
      <w:proofErr w:type="spellStart"/>
      <w:r w:rsidR="00630D93" w:rsidRPr="00AC05F0">
        <w:rPr>
          <w:rFonts w:ascii="Times New Roman" w:hAnsi="Times New Roman" w:cs="Times New Roman"/>
          <w:sz w:val="24"/>
          <w:szCs w:val="24"/>
          <w:lang w:val="it-IT"/>
        </w:rPr>
        <w:t>Benchè</w:t>
      </w:r>
      <w:proofErr w:type="spellEnd"/>
      <w:r w:rsidR="00630D93" w:rsidRPr="00AC05F0">
        <w:rPr>
          <w:rFonts w:ascii="Times New Roman" w:hAnsi="Times New Roman" w:cs="Times New Roman"/>
          <w:sz w:val="24"/>
          <w:szCs w:val="24"/>
          <w:lang w:val="it-IT"/>
        </w:rPr>
        <w:t xml:space="preserve"> spesso denunciato dalla storiografia come </w:t>
      </w:r>
      <w:r w:rsidR="00392101" w:rsidRPr="00AC05F0">
        <w:rPr>
          <w:rFonts w:ascii="Times New Roman" w:hAnsi="Times New Roman" w:cs="Times New Roman"/>
          <w:sz w:val="24"/>
          <w:szCs w:val="24"/>
          <w:lang w:val="it-IT"/>
        </w:rPr>
        <w:t xml:space="preserve">assolutamente </w:t>
      </w:r>
      <w:r w:rsidR="00630D93" w:rsidRPr="00AC05F0">
        <w:rPr>
          <w:rFonts w:ascii="Times New Roman" w:hAnsi="Times New Roman" w:cs="Times New Roman"/>
          <w:sz w:val="24"/>
          <w:szCs w:val="24"/>
          <w:lang w:val="it-IT"/>
        </w:rPr>
        <w:t xml:space="preserve">arcaico, </w:t>
      </w:r>
      <w:r w:rsidR="00392101" w:rsidRPr="00AC05F0">
        <w:rPr>
          <w:rFonts w:ascii="Times New Roman" w:hAnsi="Times New Roman" w:cs="Times New Roman"/>
          <w:sz w:val="24"/>
          <w:szCs w:val="24"/>
          <w:lang w:val="it-IT"/>
        </w:rPr>
        <w:t xml:space="preserve">il problema di questo sistema era piuttosto quello di essere semmai </w:t>
      </w:r>
      <w:r w:rsidR="00630D93" w:rsidRPr="00AC05F0">
        <w:rPr>
          <w:rFonts w:ascii="Times New Roman" w:hAnsi="Times New Roman" w:cs="Times New Roman"/>
          <w:sz w:val="24"/>
          <w:szCs w:val="24"/>
          <w:lang w:val="it-IT"/>
        </w:rPr>
        <w:t xml:space="preserve">troppo evoluto per </w:t>
      </w:r>
      <w:r w:rsidR="00392101" w:rsidRPr="00AC05F0">
        <w:rPr>
          <w:rFonts w:ascii="Times New Roman" w:hAnsi="Times New Roman" w:cs="Times New Roman"/>
          <w:sz w:val="24"/>
          <w:szCs w:val="24"/>
          <w:lang w:val="it-IT"/>
        </w:rPr>
        <w:t>un</w:t>
      </w:r>
      <w:r w:rsidR="00630D93" w:rsidRPr="00AC05F0">
        <w:rPr>
          <w:rFonts w:ascii="Times New Roman" w:hAnsi="Times New Roman" w:cs="Times New Roman"/>
          <w:sz w:val="24"/>
          <w:szCs w:val="24"/>
          <w:lang w:val="it-IT"/>
        </w:rPr>
        <w:t xml:space="preserve">’Italia dell’Ottocento che </w:t>
      </w:r>
      <w:r w:rsidR="00392101" w:rsidRPr="00AC05F0">
        <w:rPr>
          <w:rFonts w:ascii="Times New Roman" w:hAnsi="Times New Roman" w:cs="Times New Roman"/>
          <w:sz w:val="24"/>
          <w:szCs w:val="24"/>
          <w:lang w:val="it-IT"/>
        </w:rPr>
        <w:t xml:space="preserve">da </w:t>
      </w:r>
      <w:r w:rsidR="00630D93" w:rsidRPr="00AC05F0">
        <w:rPr>
          <w:rFonts w:ascii="Times New Roman" w:hAnsi="Times New Roman" w:cs="Times New Roman"/>
          <w:sz w:val="24"/>
          <w:szCs w:val="24"/>
          <w:lang w:val="it-IT"/>
        </w:rPr>
        <w:t>esso veniva chiamata per la prima a</w:t>
      </w:r>
      <w:r w:rsidR="00392101" w:rsidRPr="00AC05F0">
        <w:rPr>
          <w:rFonts w:ascii="Times New Roman" w:hAnsi="Times New Roman" w:cs="Times New Roman"/>
          <w:sz w:val="24"/>
          <w:szCs w:val="24"/>
          <w:lang w:val="it-IT"/>
        </w:rPr>
        <w:t xml:space="preserve"> viversi come una nazione indivisibile ed a rinnegare quella lunghissima cultura del ‘primato del locale’ su cui si era basata tutta la sua identità precedente.</w:t>
      </w:r>
      <w:r w:rsidR="00630D93" w:rsidRPr="00AC05F0">
        <w:rPr>
          <w:rFonts w:ascii="Times New Roman" w:hAnsi="Times New Roman" w:cs="Times New Roman"/>
          <w:sz w:val="24"/>
          <w:szCs w:val="24"/>
          <w:lang w:val="it-IT"/>
        </w:rPr>
        <w:t xml:space="preserve"> </w:t>
      </w:r>
      <w:r w:rsidR="00965BCE" w:rsidRPr="00AC05F0">
        <w:rPr>
          <w:rFonts w:ascii="Times New Roman" w:hAnsi="Times New Roman" w:cs="Times New Roman"/>
          <w:sz w:val="24"/>
          <w:szCs w:val="24"/>
          <w:lang w:val="it-IT"/>
        </w:rPr>
        <w:t xml:space="preserve">Notevole </w:t>
      </w:r>
      <w:r w:rsidR="00D81D84" w:rsidRPr="00AC05F0">
        <w:rPr>
          <w:rFonts w:ascii="Times New Roman" w:hAnsi="Times New Roman" w:cs="Times New Roman"/>
          <w:sz w:val="24"/>
          <w:szCs w:val="24"/>
          <w:lang w:val="it-IT"/>
        </w:rPr>
        <w:t>difficoltà, per l’elettore, di dare un senso ad una sua partecipazione immediata ad una politica di livello ‘nazionale’</w:t>
      </w:r>
      <w:r w:rsidR="00A85FF2">
        <w:rPr>
          <w:rFonts w:ascii="Times New Roman" w:hAnsi="Times New Roman" w:cs="Times New Roman"/>
          <w:sz w:val="24"/>
          <w:szCs w:val="24"/>
          <w:lang w:val="it-IT"/>
        </w:rPr>
        <w:t xml:space="preserve"> a cui non era assolutamente abituato</w:t>
      </w:r>
      <w:r w:rsidR="00D81D84" w:rsidRPr="00AC05F0">
        <w:rPr>
          <w:rFonts w:ascii="Times New Roman" w:hAnsi="Times New Roman" w:cs="Times New Roman"/>
          <w:sz w:val="24"/>
          <w:szCs w:val="24"/>
          <w:lang w:val="it-IT"/>
        </w:rPr>
        <w:t>.</w:t>
      </w:r>
    </w:p>
    <w:p w:rsidR="00D81D84" w:rsidRPr="00AC05F0" w:rsidRDefault="00392101" w:rsidP="00AC05F0">
      <w:pPr>
        <w:ind w:left="36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Qu</w:t>
      </w:r>
      <w:r w:rsidR="00D81D84" w:rsidRPr="00AC05F0">
        <w:rPr>
          <w:rFonts w:ascii="Times New Roman" w:hAnsi="Times New Roman" w:cs="Times New Roman"/>
          <w:sz w:val="24"/>
          <w:szCs w:val="24"/>
          <w:lang w:val="it-IT"/>
        </w:rPr>
        <w:t xml:space="preserve">esti, in concreto, i </w:t>
      </w:r>
      <w:proofErr w:type="gramStart"/>
      <w:r w:rsidR="00D81D84" w:rsidRPr="00AC05F0">
        <w:rPr>
          <w:rFonts w:ascii="Times New Roman" w:hAnsi="Times New Roman" w:cs="Times New Roman"/>
          <w:sz w:val="24"/>
          <w:szCs w:val="24"/>
          <w:lang w:val="it-IT"/>
        </w:rPr>
        <w:t>tratti  della</w:t>
      </w:r>
      <w:proofErr w:type="gramEnd"/>
      <w:r w:rsidR="00D81D84" w:rsidRPr="00AC05F0">
        <w:rPr>
          <w:rFonts w:ascii="Times New Roman" w:hAnsi="Times New Roman" w:cs="Times New Roman"/>
          <w:sz w:val="24"/>
          <w:szCs w:val="24"/>
          <w:lang w:val="it-IT"/>
        </w:rPr>
        <w:t xml:space="preserve"> normativa elettorale </w:t>
      </w:r>
      <w:proofErr w:type="spellStart"/>
      <w:r w:rsidR="00D81D84" w:rsidRPr="00AC05F0">
        <w:rPr>
          <w:rFonts w:ascii="Times New Roman" w:hAnsi="Times New Roman" w:cs="Times New Roman"/>
          <w:sz w:val="24"/>
          <w:szCs w:val="24"/>
          <w:lang w:val="it-IT"/>
        </w:rPr>
        <w:t>carlarbetina</w:t>
      </w:r>
      <w:proofErr w:type="spellEnd"/>
      <w:r w:rsidR="00D81D84" w:rsidRPr="00AC05F0">
        <w:rPr>
          <w:rFonts w:ascii="Times New Roman" w:hAnsi="Times New Roman" w:cs="Times New Roman"/>
          <w:sz w:val="24"/>
          <w:szCs w:val="24"/>
          <w:lang w:val="it-IT"/>
        </w:rPr>
        <w:t xml:space="preserve"> prima, italiana poi:</w:t>
      </w:r>
    </w:p>
    <w:p w:rsidR="00D81D84" w:rsidRPr="00AC05F0" w:rsidRDefault="00D81D84"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Elettorato diviso in elettori </w:t>
      </w:r>
      <w:r w:rsidRPr="00D2775D">
        <w:rPr>
          <w:rFonts w:ascii="Times New Roman" w:hAnsi="Times New Roman" w:cs="Times New Roman"/>
          <w:b/>
          <w:sz w:val="24"/>
          <w:szCs w:val="24"/>
          <w:lang w:val="it-IT"/>
        </w:rPr>
        <w:t>per censo</w:t>
      </w:r>
      <w:r w:rsidRPr="00AC05F0">
        <w:rPr>
          <w:rFonts w:ascii="Times New Roman" w:hAnsi="Times New Roman" w:cs="Times New Roman"/>
          <w:sz w:val="24"/>
          <w:szCs w:val="24"/>
          <w:lang w:val="it-IT"/>
        </w:rPr>
        <w:t xml:space="preserve"> (la gran parte) </w:t>
      </w:r>
      <w:proofErr w:type="gramStart"/>
      <w:r w:rsidRPr="00AC05F0">
        <w:rPr>
          <w:rFonts w:ascii="Times New Roman" w:hAnsi="Times New Roman" w:cs="Times New Roman"/>
          <w:sz w:val="24"/>
          <w:szCs w:val="24"/>
          <w:lang w:val="it-IT"/>
        </w:rPr>
        <w:t xml:space="preserve">e </w:t>
      </w:r>
      <w:r w:rsidRPr="00D2775D">
        <w:rPr>
          <w:rFonts w:ascii="Times New Roman" w:hAnsi="Times New Roman" w:cs="Times New Roman"/>
          <w:b/>
          <w:sz w:val="24"/>
          <w:szCs w:val="24"/>
          <w:lang w:val="it-IT"/>
        </w:rPr>
        <w:t xml:space="preserve"> per</w:t>
      </w:r>
      <w:proofErr w:type="gramEnd"/>
      <w:r w:rsidRPr="00D2775D">
        <w:rPr>
          <w:rFonts w:ascii="Times New Roman" w:hAnsi="Times New Roman" w:cs="Times New Roman"/>
          <w:b/>
          <w:sz w:val="24"/>
          <w:szCs w:val="24"/>
          <w:lang w:val="it-IT"/>
        </w:rPr>
        <w:t xml:space="preserve"> capacità </w:t>
      </w:r>
      <w:r w:rsidRPr="00AC05F0">
        <w:rPr>
          <w:rFonts w:ascii="Times New Roman" w:hAnsi="Times New Roman" w:cs="Times New Roman"/>
          <w:sz w:val="24"/>
          <w:szCs w:val="24"/>
          <w:lang w:val="it-IT"/>
        </w:rPr>
        <w:t>(alcuni funzionari, ufficiali dell’esercito, professori, magistrati etc.), come nella monarchia di luglio (mai più del 2% della popolazione complessiva)</w:t>
      </w:r>
    </w:p>
    <w:p w:rsidR="00D81D84" w:rsidRPr="00AC05F0" w:rsidRDefault="00D81D84"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Un collegio per ogni deputato (204 nella fase subalpina, 443 nel 1860, 508 alla presa di Roma</w:t>
      </w:r>
      <w:r w:rsidR="00DB1B32" w:rsidRPr="00AC05F0">
        <w:rPr>
          <w:rFonts w:ascii="Times New Roman" w:hAnsi="Times New Roman" w:cs="Times New Roman"/>
          <w:sz w:val="24"/>
          <w:szCs w:val="24"/>
          <w:lang w:val="it-IT"/>
        </w:rPr>
        <w:t>; NB: le province italiane erano allora poco più di 60</w:t>
      </w:r>
      <w:r w:rsidRPr="00AC05F0">
        <w:rPr>
          <w:rFonts w:ascii="Times New Roman" w:hAnsi="Times New Roman" w:cs="Times New Roman"/>
          <w:sz w:val="24"/>
          <w:szCs w:val="24"/>
          <w:lang w:val="it-IT"/>
        </w:rPr>
        <w:t xml:space="preserve">). </w:t>
      </w:r>
    </w:p>
    <w:p w:rsidR="00D55903" w:rsidRPr="00AC05F0" w:rsidRDefault="00D81D84" w:rsidP="00AC05F0">
      <w:pPr>
        <w:pStyle w:val="Paragrafoelenco"/>
        <w:numPr>
          <w:ilvl w:val="0"/>
          <w:numId w:val="4"/>
        </w:numPr>
        <w:jc w:val="both"/>
        <w:rPr>
          <w:rFonts w:ascii="Times New Roman" w:hAnsi="Times New Roman" w:cs="Times New Roman"/>
          <w:sz w:val="24"/>
          <w:szCs w:val="24"/>
          <w:lang w:val="it-IT"/>
        </w:rPr>
      </w:pPr>
      <w:r w:rsidRPr="000A7DA7">
        <w:rPr>
          <w:rFonts w:ascii="Times New Roman" w:hAnsi="Times New Roman" w:cs="Times New Roman"/>
          <w:b/>
          <w:sz w:val="24"/>
          <w:szCs w:val="24"/>
          <w:lang w:val="it-IT"/>
        </w:rPr>
        <w:t xml:space="preserve">Votazioni </w:t>
      </w:r>
      <w:r w:rsidR="00D55903" w:rsidRPr="000A7DA7">
        <w:rPr>
          <w:rFonts w:ascii="Times New Roman" w:hAnsi="Times New Roman" w:cs="Times New Roman"/>
          <w:b/>
          <w:sz w:val="24"/>
          <w:szCs w:val="24"/>
          <w:lang w:val="it-IT"/>
        </w:rPr>
        <w:t xml:space="preserve">in forma collettiva </w:t>
      </w:r>
      <w:r w:rsidR="00D55903" w:rsidRPr="00AC05F0">
        <w:rPr>
          <w:rFonts w:ascii="Times New Roman" w:hAnsi="Times New Roman" w:cs="Times New Roman"/>
          <w:sz w:val="24"/>
          <w:szCs w:val="24"/>
          <w:lang w:val="it-IT"/>
        </w:rPr>
        <w:t>(</w:t>
      </w:r>
      <w:r w:rsidRPr="00AC05F0">
        <w:rPr>
          <w:rFonts w:ascii="Times New Roman" w:hAnsi="Times New Roman" w:cs="Times New Roman"/>
          <w:sz w:val="24"/>
          <w:szCs w:val="24"/>
          <w:lang w:val="it-IT"/>
        </w:rPr>
        <w:t>riunione in sale comunali e più spesso</w:t>
      </w:r>
      <w:r w:rsidR="00D55903" w:rsidRPr="00AC05F0">
        <w:rPr>
          <w:rFonts w:ascii="Times New Roman" w:hAnsi="Times New Roman" w:cs="Times New Roman"/>
          <w:sz w:val="24"/>
          <w:szCs w:val="24"/>
          <w:lang w:val="it-IT"/>
        </w:rPr>
        <w:t>, specie in campagna,</w:t>
      </w:r>
      <w:r w:rsidRPr="00AC05F0">
        <w:rPr>
          <w:rFonts w:ascii="Times New Roman" w:hAnsi="Times New Roman" w:cs="Times New Roman"/>
          <w:sz w:val="24"/>
          <w:szCs w:val="24"/>
          <w:lang w:val="it-IT"/>
        </w:rPr>
        <w:t xml:space="preserve"> in chiese o sale di palazzi signorili), con voto per appello nominale ripetuto due volte se alla prima non si raggi</w:t>
      </w:r>
      <w:r w:rsidR="00A85FF2">
        <w:rPr>
          <w:rFonts w:ascii="Times New Roman" w:hAnsi="Times New Roman" w:cs="Times New Roman"/>
          <w:sz w:val="24"/>
          <w:szCs w:val="24"/>
          <w:lang w:val="it-IT"/>
        </w:rPr>
        <w:t>u</w:t>
      </w:r>
      <w:r w:rsidRPr="00AC05F0">
        <w:rPr>
          <w:rFonts w:ascii="Times New Roman" w:hAnsi="Times New Roman" w:cs="Times New Roman"/>
          <w:sz w:val="24"/>
          <w:szCs w:val="24"/>
          <w:lang w:val="it-IT"/>
        </w:rPr>
        <w:t xml:space="preserve">ngeva la maggioranza </w:t>
      </w:r>
      <w:r w:rsidR="00D55903" w:rsidRPr="00AC05F0">
        <w:rPr>
          <w:rFonts w:ascii="Times New Roman" w:hAnsi="Times New Roman" w:cs="Times New Roman"/>
          <w:sz w:val="24"/>
          <w:szCs w:val="24"/>
          <w:lang w:val="it-IT"/>
        </w:rPr>
        <w:t>legale</w:t>
      </w:r>
      <w:r w:rsidRPr="00AC05F0">
        <w:rPr>
          <w:rFonts w:ascii="Times New Roman" w:hAnsi="Times New Roman" w:cs="Times New Roman"/>
          <w:sz w:val="24"/>
          <w:szCs w:val="24"/>
          <w:lang w:val="it-IT"/>
        </w:rPr>
        <w:t>. Si riteneva importante che gli elettori del collegio partecipassero tutti insieme alle operazioni di voto nel capoluogo del collegio stesso, al fine di “sottrar</w:t>
      </w:r>
      <w:r w:rsidR="00A85FF2">
        <w:rPr>
          <w:rFonts w:ascii="Times New Roman" w:hAnsi="Times New Roman" w:cs="Times New Roman"/>
          <w:sz w:val="24"/>
          <w:szCs w:val="24"/>
          <w:lang w:val="it-IT"/>
        </w:rPr>
        <w:t xml:space="preserve">li </w:t>
      </w:r>
      <w:r w:rsidRPr="00AC05F0">
        <w:rPr>
          <w:rFonts w:ascii="Times New Roman" w:hAnsi="Times New Roman" w:cs="Times New Roman"/>
          <w:sz w:val="24"/>
          <w:szCs w:val="24"/>
          <w:lang w:val="it-IT"/>
        </w:rPr>
        <w:t>quanto più possibile all’idea del pic</w:t>
      </w:r>
      <w:r w:rsidR="00DB1B32" w:rsidRPr="00AC05F0">
        <w:rPr>
          <w:rFonts w:ascii="Times New Roman" w:hAnsi="Times New Roman" w:cs="Times New Roman"/>
          <w:sz w:val="24"/>
          <w:szCs w:val="24"/>
          <w:lang w:val="it-IT"/>
        </w:rPr>
        <w:t>c</w:t>
      </w:r>
      <w:r w:rsidRPr="00AC05F0">
        <w:rPr>
          <w:rFonts w:ascii="Times New Roman" w:hAnsi="Times New Roman" w:cs="Times New Roman"/>
          <w:sz w:val="24"/>
          <w:szCs w:val="24"/>
          <w:lang w:val="it-IT"/>
        </w:rPr>
        <w:t>olo campanile, dove sono due o tre caporioni che dominano gli elettori</w:t>
      </w:r>
      <w:r w:rsidR="00D55903" w:rsidRPr="00AC05F0">
        <w:rPr>
          <w:rFonts w:ascii="Times New Roman" w:hAnsi="Times New Roman" w:cs="Times New Roman"/>
          <w:sz w:val="24"/>
          <w:szCs w:val="24"/>
          <w:lang w:val="it-IT"/>
        </w:rPr>
        <w:t>.</w:t>
      </w:r>
      <w:r w:rsidRPr="00AC05F0">
        <w:rPr>
          <w:rFonts w:ascii="Times New Roman" w:hAnsi="Times New Roman" w:cs="Times New Roman"/>
          <w:sz w:val="24"/>
          <w:szCs w:val="24"/>
          <w:lang w:val="it-IT"/>
        </w:rPr>
        <w:t xml:space="preserve"> E’ bene che gli elettori vadano in un comune vicino, scambino le loro opinioni con altri elettori, </w:t>
      </w:r>
      <w:r w:rsidR="00D55903" w:rsidRPr="00AC05F0">
        <w:rPr>
          <w:rFonts w:ascii="Times New Roman" w:hAnsi="Times New Roman" w:cs="Times New Roman"/>
          <w:sz w:val="24"/>
          <w:szCs w:val="24"/>
          <w:lang w:val="it-IT"/>
        </w:rPr>
        <w:t xml:space="preserve">le allarghino e sappiano come concorrere alla elezione del </w:t>
      </w:r>
      <w:proofErr w:type="gramStart"/>
      <w:r w:rsidR="00D55903" w:rsidRPr="00AC05F0">
        <w:rPr>
          <w:rFonts w:ascii="Times New Roman" w:hAnsi="Times New Roman" w:cs="Times New Roman"/>
          <w:sz w:val="24"/>
          <w:szCs w:val="24"/>
          <w:lang w:val="it-IT"/>
        </w:rPr>
        <w:t>deputato”(</w:t>
      </w:r>
      <w:proofErr w:type="gramEnd"/>
      <w:r w:rsidR="00A85FF2" w:rsidRPr="00D2775D">
        <w:rPr>
          <w:rFonts w:ascii="Times New Roman" w:hAnsi="Times New Roman" w:cs="Times New Roman"/>
          <w:b/>
          <w:sz w:val="24"/>
          <w:szCs w:val="24"/>
          <w:lang w:val="it-IT"/>
        </w:rPr>
        <w:t xml:space="preserve">Attilio </w:t>
      </w:r>
      <w:proofErr w:type="spellStart"/>
      <w:r w:rsidR="00D55903" w:rsidRPr="00D2775D">
        <w:rPr>
          <w:rFonts w:ascii="Times New Roman" w:hAnsi="Times New Roman" w:cs="Times New Roman"/>
          <w:b/>
          <w:sz w:val="24"/>
          <w:szCs w:val="24"/>
          <w:lang w:val="it-IT"/>
        </w:rPr>
        <w:t>Brunialti</w:t>
      </w:r>
      <w:proofErr w:type="spellEnd"/>
      <w:r w:rsidR="00D55903" w:rsidRPr="00AC05F0">
        <w:rPr>
          <w:rFonts w:ascii="Times New Roman" w:hAnsi="Times New Roman" w:cs="Times New Roman"/>
          <w:sz w:val="24"/>
          <w:szCs w:val="24"/>
          <w:lang w:val="it-IT"/>
        </w:rPr>
        <w:t>). Il collegio si poteva riunire in sezioni diverse solo</w:t>
      </w:r>
      <w:r w:rsidR="00A85FF2">
        <w:rPr>
          <w:rFonts w:ascii="Times New Roman" w:hAnsi="Times New Roman" w:cs="Times New Roman"/>
          <w:sz w:val="24"/>
          <w:szCs w:val="24"/>
          <w:lang w:val="it-IT"/>
        </w:rPr>
        <w:t xml:space="preserve"> se</w:t>
      </w:r>
      <w:r w:rsidR="00D55903" w:rsidRPr="00AC05F0">
        <w:rPr>
          <w:rFonts w:ascii="Times New Roman" w:hAnsi="Times New Roman" w:cs="Times New Roman"/>
          <w:sz w:val="24"/>
          <w:szCs w:val="24"/>
          <w:lang w:val="it-IT"/>
        </w:rPr>
        <w:t xml:space="preserve"> gli elettori erano più di 400. Era normale che per votare si dovessero affrontare viaggi </w:t>
      </w:r>
      <w:r w:rsidR="00A85FF2">
        <w:rPr>
          <w:rFonts w:ascii="Times New Roman" w:hAnsi="Times New Roman" w:cs="Times New Roman"/>
          <w:sz w:val="24"/>
          <w:szCs w:val="24"/>
          <w:lang w:val="it-IT"/>
        </w:rPr>
        <w:t xml:space="preserve">talvolta nient’affatto </w:t>
      </w:r>
      <w:r w:rsidR="00D55903" w:rsidRPr="00AC05F0">
        <w:rPr>
          <w:rFonts w:ascii="Times New Roman" w:hAnsi="Times New Roman" w:cs="Times New Roman"/>
          <w:sz w:val="24"/>
          <w:szCs w:val="24"/>
          <w:lang w:val="it-IT"/>
        </w:rPr>
        <w:t>banali (ampia letteratura e diaristica su</w:t>
      </w:r>
      <w:r w:rsidR="00D2775D">
        <w:rPr>
          <w:rFonts w:ascii="Times New Roman" w:hAnsi="Times New Roman" w:cs="Times New Roman"/>
          <w:sz w:val="24"/>
          <w:szCs w:val="24"/>
          <w:lang w:val="it-IT"/>
        </w:rPr>
        <w:t xml:space="preserve"> questo “viaggio elettorale” con</w:t>
      </w:r>
      <w:r w:rsidR="00D55903" w:rsidRPr="00AC05F0">
        <w:rPr>
          <w:rFonts w:ascii="Times New Roman" w:hAnsi="Times New Roman" w:cs="Times New Roman"/>
          <w:sz w:val="24"/>
          <w:szCs w:val="24"/>
          <w:lang w:val="it-IT"/>
        </w:rPr>
        <w:t xml:space="preserve">cepito come momento di omogeneizzazione nazionale, ma che </w:t>
      </w:r>
      <w:r w:rsidR="00D2775D">
        <w:rPr>
          <w:rFonts w:ascii="Times New Roman" w:hAnsi="Times New Roman" w:cs="Times New Roman"/>
          <w:sz w:val="24"/>
          <w:szCs w:val="24"/>
          <w:lang w:val="it-IT"/>
        </w:rPr>
        <w:t xml:space="preserve">finiva per avere </w:t>
      </w:r>
      <w:proofErr w:type="gramStart"/>
      <w:r w:rsidR="00D55903" w:rsidRPr="00AC05F0">
        <w:rPr>
          <w:rFonts w:ascii="Times New Roman" w:hAnsi="Times New Roman" w:cs="Times New Roman"/>
          <w:sz w:val="24"/>
          <w:szCs w:val="24"/>
          <w:lang w:val="it-IT"/>
        </w:rPr>
        <w:t>anche  un</w:t>
      </w:r>
      <w:proofErr w:type="gramEnd"/>
      <w:r w:rsidR="00D55903" w:rsidRPr="00AC05F0">
        <w:rPr>
          <w:rFonts w:ascii="Times New Roman" w:hAnsi="Times New Roman" w:cs="Times New Roman"/>
          <w:sz w:val="24"/>
          <w:szCs w:val="24"/>
          <w:lang w:val="it-IT"/>
        </w:rPr>
        <w:t xml:space="preserve"> funzione di disincentivazione del voto, soprattutto quando – come spesso accadeva – si doveva ricorrere a una seconda e a una terza votazione).</w:t>
      </w:r>
    </w:p>
    <w:p w:rsidR="0014526F" w:rsidRPr="00AC05F0" w:rsidRDefault="00D81D84"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 </w:t>
      </w:r>
      <w:r w:rsidR="00DB1B32" w:rsidRPr="00D2775D">
        <w:rPr>
          <w:rFonts w:ascii="Times New Roman" w:hAnsi="Times New Roman" w:cs="Times New Roman"/>
          <w:b/>
          <w:sz w:val="24"/>
          <w:szCs w:val="24"/>
          <w:lang w:val="it-IT"/>
        </w:rPr>
        <w:t xml:space="preserve">Compilazione </w:t>
      </w:r>
      <w:r w:rsidR="00D55903" w:rsidRPr="00D2775D">
        <w:rPr>
          <w:rFonts w:ascii="Times New Roman" w:hAnsi="Times New Roman" w:cs="Times New Roman"/>
          <w:b/>
          <w:sz w:val="24"/>
          <w:szCs w:val="24"/>
          <w:lang w:val="it-IT"/>
        </w:rPr>
        <w:t xml:space="preserve">delle liste </w:t>
      </w:r>
      <w:r w:rsidR="00DB1B32" w:rsidRPr="00D2775D">
        <w:rPr>
          <w:rFonts w:ascii="Times New Roman" w:hAnsi="Times New Roman" w:cs="Times New Roman"/>
          <w:b/>
          <w:sz w:val="24"/>
          <w:szCs w:val="24"/>
          <w:lang w:val="it-IT"/>
        </w:rPr>
        <w:t xml:space="preserve">elettorali </w:t>
      </w:r>
      <w:r w:rsidR="00D55903" w:rsidRPr="00D2775D">
        <w:rPr>
          <w:rFonts w:ascii="Times New Roman" w:hAnsi="Times New Roman" w:cs="Times New Roman"/>
          <w:b/>
          <w:sz w:val="24"/>
          <w:szCs w:val="24"/>
          <w:lang w:val="it-IT"/>
        </w:rPr>
        <w:t>tramite un sistema misto autonomo/eteronomo:</w:t>
      </w:r>
      <w:r w:rsidR="00D55903" w:rsidRPr="00AC05F0">
        <w:rPr>
          <w:rFonts w:ascii="Times New Roman" w:hAnsi="Times New Roman" w:cs="Times New Roman"/>
          <w:sz w:val="24"/>
          <w:szCs w:val="24"/>
          <w:lang w:val="it-IT"/>
        </w:rPr>
        <w:t xml:space="preserve"> </w:t>
      </w:r>
      <w:r w:rsidR="00DB1B32" w:rsidRPr="00AC05F0">
        <w:rPr>
          <w:rFonts w:ascii="Times New Roman" w:hAnsi="Times New Roman" w:cs="Times New Roman"/>
          <w:sz w:val="24"/>
          <w:szCs w:val="24"/>
          <w:lang w:val="it-IT"/>
        </w:rPr>
        <w:t xml:space="preserve">benché si prevedesse l’iscrizione d’ufficio dell’elettore da parte di apposite commissioni elettorali formate a livello municipale, </w:t>
      </w:r>
      <w:r w:rsidR="00D55903" w:rsidRPr="00AC05F0">
        <w:rPr>
          <w:rFonts w:ascii="Times New Roman" w:hAnsi="Times New Roman" w:cs="Times New Roman"/>
          <w:sz w:val="24"/>
          <w:szCs w:val="24"/>
          <w:lang w:val="it-IT"/>
        </w:rPr>
        <w:t xml:space="preserve">ogni elettore </w:t>
      </w:r>
      <w:r w:rsidR="00DB1B32" w:rsidRPr="00AC05F0">
        <w:rPr>
          <w:rFonts w:ascii="Times New Roman" w:hAnsi="Times New Roman" w:cs="Times New Roman"/>
          <w:sz w:val="24"/>
          <w:szCs w:val="24"/>
          <w:lang w:val="it-IT"/>
        </w:rPr>
        <w:t xml:space="preserve">era tenuto a </w:t>
      </w:r>
      <w:r w:rsidR="00D55903" w:rsidRPr="00AC05F0">
        <w:rPr>
          <w:rFonts w:ascii="Times New Roman" w:hAnsi="Times New Roman" w:cs="Times New Roman"/>
          <w:sz w:val="24"/>
          <w:szCs w:val="24"/>
          <w:lang w:val="it-IT"/>
        </w:rPr>
        <w:t xml:space="preserve">richiedere lui stesso l’iscrizione fornendo le prove della propria condizione censitaria o </w:t>
      </w:r>
      <w:proofErr w:type="spellStart"/>
      <w:r w:rsidR="00D55903" w:rsidRPr="00AC05F0">
        <w:rPr>
          <w:rFonts w:ascii="Times New Roman" w:hAnsi="Times New Roman" w:cs="Times New Roman"/>
          <w:sz w:val="24"/>
          <w:szCs w:val="24"/>
          <w:lang w:val="it-IT"/>
        </w:rPr>
        <w:t>capacitaria</w:t>
      </w:r>
      <w:proofErr w:type="spellEnd"/>
      <w:r w:rsidR="00D55903" w:rsidRPr="00AC05F0">
        <w:rPr>
          <w:rFonts w:ascii="Times New Roman" w:hAnsi="Times New Roman" w:cs="Times New Roman"/>
          <w:sz w:val="24"/>
          <w:szCs w:val="24"/>
          <w:lang w:val="it-IT"/>
        </w:rPr>
        <w:t xml:space="preserve">; così </w:t>
      </w:r>
      <w:r w:rsidR="005B6A22">
        <w:rPr>
          <w:rFonts w:ascii="Times New Roman" w:hAnsi="Times New Roman" w:cs="Times New Roman"/>
          <w:sz w:val="24"/>
          <w:szCs w:val="24"/>
          <w:lang w:val="it-IT"/>
        </w:rPr>
        <w:t xml:space="preserve">composte </w:t>
      </w:r>
      <w:r w:rsidR="00D55903" w:rsidRPr="00AC05F0">
        <w:rPr>
          <w:rFonts w:ascii="Times New Roman" w:hAnsi="Times New Roman" w:cs="Times New Roman"/>
          <w:sz w:val="24"/>
          <w:szCs w:val="24"/>
          <w:lang w:val="it-IT"/>
        </w:rPr>
        <w:t xml:space="preserve"> </w:t>
      </w:r>
      <w:r w:rsidR="00D55903" w:rsidRPr="00AC05F0">
        <w:rPr>
          <w:rFonts w:ascii="Times New Roman" w:hAnsi="Times New Roman" w:cs="Times New Roman"/>
          <w:sz w:val="24"/>
          <w:szCs w:val="24"/>
          <w:lang w:val="it-IT"/>
        </w:rPr>
        <w:lastRenderedPageBreak/>
        <w:t xml:space="preserve">la prima volta, le </w:t>
      </w:r>
      <w:r w:rsidR="002F29D0" w:rsidRPr="00AC05F0">
        <w:rPr>
          <w:rFonts w:ascii="Times New Roman" w:hAnsi="Times New Roman" w:cs="Times New Roman"/>
          <w:sz w:val="24"/>
          <w:szCs w:val="24"/>
          <w:lang w:val="it-IT"/>
        </w:rPr>
        <w:t>l</w:t>
      </w:r>
      <w:r w:rsidR="00D55903" w:rsidRPr="00AC05F0">
        <w:rPr>
          <w:rFonts w:ascii="Times New Roman" w:hAnsi="Times New Roman" w:cs="Times New Roman"/>
          <w:sz w:val="24"/>
          <w:szCs w:val="24"/>
          <w:lang w:val="it-IT"/>
        </w:rPr>
        <w:t xml:space="preserve">iste erano soggette a revisione ogni anno, ma sempre </w:t>
      </w:r>
      <w:r w:rsidR="00DB1B32" w:rsidRPr="00AC05F0">
        <w:rPr>
          <w:rFonts w:ascii="Times New Roman" w:hAnsi="Times New Roman" w:cs="Times New Roman"/>
          <w:sz w:val="24"/>
          <w:szCs w:val="24"/>
          <w:lang w:val="it-IT"/>
        </w:rPr>
        <w:t>mantenendo il metodo misto di cui sopra</w:t>
      </w:r>
      <w:r w:rsidR="00D55903" w:rsidRPr="00AC05F0">
        <w:rPr>
          <w:rFonts w:ascii="Times New Roman" w:hAnsi="Times New Roman" w:cs="Times New Roman"/>
          <w:sz w:val="24"/>
          <w:szCs w:val="24"/>
          <w:lang w:val="it-IT"/>
        </w:rPr>
        <w:t xml:space="preserve"> (differenza culturale importante rispetto ad oggi: </w:t>
      </w:r>
      <w:r w:rsidR="00A85FF2">
        <w:rPr>
          <w:rFonts w:ascii="Times New Roman" w:hAnsi="Times New Roman" w:cs="Times New Roman"/>
          <w:sz w:val="24"/>
          <w:szCs w:val="24"/>
          <w:lang w:val="it-IT"/>
        </w:rPr>
        <w:t xml:space="preserve">come nell’Inghilterra post-1832. </w:t>
      </w:r>
      <w:r w:rsidR="00D55903" w:rsidRPr="00AC05F0">
        <w:rPr>
          <w:rFonts w:ascii="Times New Roman" w:hAnsi="Times New Roman" w:cs="Times New Roman"/>
          <w:sz w:val="24"/>
          <w:szCs w:val="24"/>
          <w:lang w:val="it-IT"/>
        </w:rPr>
        <w:t xml:space="preserve">l’acquisizione </w:t>
      </w:r>
      <w:r w:rsidR="00DB1B32" w:rsidRPr="00AC05F0">
        <w:rPr>
          <w:rFonts w:ascii="Times New Roman" w:hAnsi="Times New Roman" w:cs="Times New Roman"/>
          <w:sz w:val="24"/>
          <w:szCs w:val="24"/>
          <w:lang w:val="it-IT"/>
        </w:rPr>
        <w:t>concreta della facoltà</w:t>
      </w:r>
      <w:r w:rsidR="00D55903" w:rsidRPr="00AC05F0">
        <w:rPr>
          <w:rFonts w:ascii="Times New Roman" w:hAnsi="Times New Roman" w:cs="Times New Roman"/>
          <w:sz w:val="24"/>
          <w:szCs w:val="24"/>
          <w:lang w:val="it-IT"/>
        </w:rPr>
        <w:t xml:space="preserve"> a votare </w:t>
      </w:r>
      <w:r w:rsidR="00DB1B32" w:rsidRPr="00AC05F0">
        <w:rPr>
          <w:rFonts w:ascii="Times New Roman" w:hAnsi="Times New Roman" w:cs="Times New Roman"/>
          <w:sz w:val="24"/>
          <w:szCs w:val="24"/>
          <w:lang w:val="it-IT"/>
        </w:rPr>
        <w:t>dipendeva in gran parte dall’</w:t>
      </w:r>
      <w:r w:rsidR="00D55903" w:rsidRPr="00AC05F0">
        <w:rPr>
          <w:rFonts w:ascii="Times New Roman" w:hAnsi="Times New Roman" w:cs="Times New Roman"/>
          <w:sz w:val="24"/>
          <w:szCs w:val="24"/>
          <w:lang w:val="it-IT"/>
        </w:rPr>
        <w:t xml:space="preserve">interessato). </w:t>
      </w:r>
      <w:r w:rsidR="00DB1B32" w:rsidRPr="00AC05F0">
        <w:rPr>
          <w:rFonts w:ascii="Times New Roman" w:hAnsi="Times New Roman" w:cs="Times New Roman"/>
          <w:sz w:val="24"/>
          <w:szCs w:val="24"/>
          <w:lang w:val="it-IT"/>
        </w:rPr>
        <w:t xml:space="preserve">Contenzioso vasto e complesso (al giudice ordinario) attorno alla revisione delle </w:t>
      </w:r>
      <w:proofErr w:type="gramStart"/>
      <w:r w:rsidR="00DB1B32" w:rsidRPr="00AC05F0">
        <w:rPr>
          <w:rFonts w:ascii="Times New Roman" w:hAnsi="Times New Roman" w:cs="Times New Roman"/>
          <w:sz w:val="24"/>
          <w:szCs w:val="24"/>
          <w:lang w:val="it-IT"/>
        </w:rPr>
        <w:t>liste ,</w:t>
      </w:r>
      <w:proofErr w:type="gramEnd"/>
      <w:r w:rsidR="00DB1B32" w:rsidRPr="00AC05F0">
        <w:rPr>
          <w:rFonts w:ascii="Times New Roman" w:hAnsi="Times New Roman" w:cs="Times New Roman"/>
          <w:sz w:val="24"/>
          <w:szCs w:val="24"/>
          <w:lang w:val="it-IT"/>
        </w:rPr>
        <w:t xml:space="preserve"> che venivano gestite dalle autorità comunali e provinciali. Problema cronico degli an</w:t>
      </w:r>
      <w:r w:rsidR="002F29D0" w:rsidRPr="00AC05F0">
        <w:rPr>
          <w:rFonts w:ascii="Times New Roman" w:hAnsi="Times New Roman" w:cs="Times New Roman"/>
          <w:sz w:val="24"/>
          <w:szCs w:val="24"/>
          <w:lang w:val="it-IT"/>
        </w:rPr>
        <w:t>a</w:t>
      </w:r>
      <w:r w:rsidR="00DB1B32" w:rsidRPr="00AC05F0">
        <w:rPr>
          <w:rFonts w:ascii="Times New Roman" w:hAnsi="Times New Roman" w:cs="Times New Roman"/>
          <w:sz w:val="24"/>
          <w:szCs w:val="24"/>
          <w:lang w:val="it-IT"/>
        </w:rPr>
        <w:t>lfabeti, che la legge escludeva dal voto, ma che venivano regolarmente ammessi con grande larghezza tramite vari escamotages (la legge stessa preved</w:t>
      </w:r>
      <w:r w:rsidR="002F29D0" w:rsidRPr="00AC05F0">
        <w:rPr>
          <w:rFonts w:ascii="Times New Roman" w:hAnsi="Times New Roman" w:cs="Times New Roman"/>
          <w:sz w:val="24"/>
          <w:szCs w:val="24"/>
          <w:lang w:val="it-IT"/>
        </w:rPr>
        <w:t>e</w:t>
      </w:r>
      <w:r w:rsidR="00DB1B32" w:rsidRPr="00AC05F0">
        <w:rPr>
          <w:rFonts w:ascii="Times New Roman" w:hAnsi="Times New Roman" w:cs="Times New Roman"/>
          <w:sz w:val="24"/>
          <w:szCs w:val="24"/>
          <w:lang w:val="it-IT"/>
        </w:rPr>
        <w:t>va di ammetter</w:t>
      </w:r>
      <w:r w:rsidR="005B6A22">
        <w:rPr>
          <w:rFonts w:ascii="Times New Roman" w:hAnsi="Times New Roman" w:cs="Times New Roman"/>
          <w:sz w:val="24"/>
          <w:szCs w:val="24"/>
          <w:lang w:val="it-IT"/>
        </w:rPr>
        <w:t>li</w:t>
      </w:r>
      <w:r w:rsidR="00DB1B32" w:rsidRPr="00AC05F0">
        <w:rPr>
          <w:rFonts w:ascii="Times New Roman" w:hAnsi="Times New Roman" w:cs="Times New Roman"/>
          <w:sz w:val="24"/>
          <w:szCs w:val="24"/>
          <w:lang w:val="it-IT"/>
        </w:rPr>
        <w:t xml:space="preserve"> al voto quando in un collegio </w:t>
      </w:r>
      <w:r w:rsidR="004E360A">
        <w:rPr>
          <w:rFonts w:ascii="Times New Roman" w:hAnsi="Times New Roman" w:cs="Times New Roman"/>
          <w:sz w:val="24"/>
          <w:szCs w:val="24"/>
          <w:lang w:val="it-IT"/>
        </w:rPr>
        <w:t xml:space="preserve">gli elettori alfabetizzati </w:t>
      </w:r>
      <w:r w:rsidR="00DB1B32" w:rsidRPr="00AC05F0">
        <w:rPr>
          <w:rFonts w:ascii="Times New Roman" w:hAnsi="Times New Roman" w:cs="Times New Roman"/>
          <w:sz w:val="24"/>
          <w:szCs w:val="24"/>
          <w:lang w:val="it-IT"/>
        </w:rPr>
        <w:t xml:space="preserve">non raggiungessero il doppio degli eleggibili). </w:t>
      </w:r>
    </w:p>
    <w:p w:rsidR="0014526F" w:rsidRPr="00AC05F0" w:rsidRDefault="0014526F"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All’atto del voto (che era segreto</w:t>
      </w:r>
      <w:r w:rsidR="00D2775D">
        <w:rPr>
          <w:rFonts w:ascii="Times New Roman" w:hAnsi="Times New Roman" w:cs="Times New Roman"/>
          <w:sz w:val="24"/>
          <w:szCs w:val="24"/>
          <w:lang w:val="it-IT"/>
        </w:rPr>
        <w:t>, come nel sistema francese</w:t>
      </w:r>
      <w:r w:rsidRPr="00AC05F0">
        <w:rPr>
          <w:rFonts w:ascii="Times New Roman" w:hAnsi="Times New Roman" w:cs="Times New Roman"/>
          <w:sz w:val="24"/>
          <w:szCs w:val="24"/>
          <w:lang w:val="it-IT"/>
        </w:rPr>
        <w:t xml:space="preserve">) non veniva distribuita dal seggio una scheda di Stato, ma solo un </w:t>
      </w:r>
      <w:r w:rsidRPr="00D2775D">
        <w:rPr>
          <w:rFonts w:ascii="Times New Roman" w:hAnsi="Times New Roman" w:cs="Times New Roman"/>
          <w:b/>
          <w:sz w:val="24"/>
          <w:szCs w:val="24"/>
          <w:lang w:val="it-IT"/>
        </w:rPr>
        <w:t>foglio di carta;</w:t>
      </w:r>
      <w:r w:rsidRPr="00AC05F0">
        <w:rPr>
          <w:rFonts w:ascii="Times New Roman" w:hAnsi="Times New Roman" w:cs="Times New Roman"/>
          <w:sz w:val="24"/>
          <w:szCs w:val="24"/>
          <w:lang w:val="it-IT"/>
        </w:rPr>
        <w:t xml:space="preserve"> di qui, la gran frequenza con cui gli elettori si presentavano al seggio con fogli precompilati e distribuiti spesso da altri: metodo che per un verso rispondeva all’esigenza del tutto ovvia da parte dell’elettore di non disperdere il voto (non essendovi spesso candidature preconosciute), ma che dava luogo a una infinità di pratiche sospettate di violare la libertà dell’elettore medesimo (per es. </w:t>
      </w:r>
      <w:r w:rsidR="004E360A">
        <w:rPr>
          <w:rFonts w:ascii="Times New Roman" w:hAnsi="Times New Roman" w:cs="Times New Roman"/>
          <w:sz w:val="24"/>
          <w:szCs w:val="24"/>
          <w:lang w:val="it-IT"/>
        </w:rPr>
        <w:t>da parte del potere ecclesiastico</w:t>
      </w:r>
      <w:r w:rsidRPr="00AC05F0">
        <w:rPr>
          <w:rFonts w:ascii="Times New Roman" w:hAnsi="Times New Roman" w:cs="Times New Roman"/>
          <w:sz w:val="24"/>
          <w:szCs w:val="24"/>
          <w:lang w:val="it-IT"/>
        </w:rPr>
        <w:t xml:space="preserve">) . </w:t>
      </w:r>
    </w:p>
    <w:p w:rsidR="00630D93" w:rsidRPr="00AC05F0" w:rsidRDefault="0014526F" w:rsidP="00AC05F0">
      <w:pPr>
        <w:pStyle w:val="Paragrafoelenco"/>
        <w:numPr>
          <w:ilvl w:val="0"/>
          <w:numId w:val="4"/>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La </w:t>
      </w:r>
      <w:r w:rsidRPr="00D2775D">
        <w:rPr>
          <w:rFonts w:ascii="Times New Roman" w:hAnsi="Times New Roman" w:cs="Times New Roman"/>
          <w:b/>
          <w:sz w:val="24"/>
          <w:szCs w:val="24"/>
          <w:lang w:val="it-IT"/>
        </w:rPr>
        <w:t>costruzione del consenso elettorale</w:t>
      </w:r>
      <w:r w:rsidRPr="00AC05F0">
        <w:rPr>
          <w:rFonts w:ascii="Times New Roman" w:hAnsi="Times New Roman" w:cs="Times New Roman"/>
          <w:sz w:val="24"/>
          <w:szCs w:val="24"/>
          <w:lang w:val="it-IT"/>
        </w:rPr>
        <w:t xml:space="preserve"> avveniva tramite le tradizionali filiere de</w:t>
      </w:r>
      <w:r w:rsidR="00BA273D" w:rsidRPr="00AC05F0">
        <w:rPr>
          <w:rFonts w:ascii="Times New Roman" w:hAnsi="Times New Roman" w:cs="Times New Roman"/>
          <w:sz w:val="24"/>
          <w:szCs w:val="24"/>
          <w:lang w:val="it-IT"/>
        </w:rPr>
        <w:t>l</w:t>
      </w:r>
      <w:r w:rsidRPr="00AC05F0">
        <w:rPr>
          <w:rFonts w:ascii="Times New Roman" w:hAnsi="Times New Roman" w:cs="Times New Roman"/>
          <w:sz w:val="24"/>
          <w:szCs w:val="24"/>
          <w:lang w:val="it-IT"/>
        </w:rPr>
        <w:t xml:space="preserve">la aggregazione </w:t>
      </w:r>
      <w:proofErr w:type="spellStart"/>
      <w:r w:rsidRPr="00AC05F0">
        <w:rPr>
          <w:rFonts w:ascii="Times New Roman" w:hAnsi="Times New Roman" w:cs="Times New Roman"/>
          <w:sz w:val="24"/>
          <w:szCs w:val="24"/>
          <w:lang w:val="it-IT"/>
        </w:rPr>
        <w:t>notabiliare</w:t>
      </w:r>
      <w:proofErr w:type="spellEnd"/>
      <w:r w:rsidRPr="00AC05F0">
        <w:rPr>
          <w:rFonts w:ascii="Times New Roman" w:hAnsi="Times New Roman" w:cs="Times New Roman"/>
          <w:sz w:val="24"/>
          <w:szCs w:val="24"/>
          <w:lang w:val="it-IT"/>
        </w:rPr>
        <w:t xml:space="preserve"> (</w:t>
      </w:r>
      <w:r w:rsidR="00BA273D" w:rsidRPr="00AC05F0">
        <w:rPr>
          <w:rFonts w:ascii="Times New Roman" w:hAnsi="Times New Roman" w:cs="Times New Roman"/>
          <w:sz w:val="24"/>
          <w:szCs w:val="24"/>
          <w:lang w:val="it-IT"/>
        </w:rPr>
        <w:t xml:space="preserve">riunioni conviviali, ‘compra’ di voti verso favori o impegni di vario tipo, manifestazioni collettive di fedeltà che potevano arrivare </w:t>
      </w:r>
      <w:r w:rsidR="004E360A">
        <w:rPr>
          <w:rFonts w:ascii="Times New Roman" w:hAnsi="Times New Roman" w:cs="Times New Roman"/>
          <w:sz w:val="24"/>
          <w:szCs w:val="24"/>
          <w:lang w:val="it-IT"/>
        </w:rPr>
        <w:t xml:space="preserve">fino </w:t>
      </w:r>
      <w:r w:rsidR="00BA273D" w:rsidRPr="00AC05F0">
        <w:rPr>
          <w:rFonts w:ascii="Times New Roman" w:hAnsi="Times New Roman" w:cs="Times New Roman"/>
          <w:sz w:val="24"/>
          <w:szCs w:val="24"/>
          <w:lang w:val="it-IT"/>
        </w:rPr>
        <w:t xml:space="preserve">al controllo diretto delle elezioni da parte di emissari di un candidato importante per accertarsi che tutti i ‘fedeli’ votassero nel modo dovuto o ancora al sistematico coinvolgimento della pubblica amministrazione a sostenere questo o quel candidato. Fenomeni patologici? Spesso non erano percepiti così. In contesti caratterizzati da un forte vuoto politico, era normale che chi disponeva di risorse personali (il notabile) o istituzionali (l’amministratore) per garantire che l’elezione si facesse, a quelle risorse attingesse senza risparmio.   </w:t>
      </w:r>
    </w:p>
    <w:p w:rsidR="00874B81" w:rsidRPr="00AC05F0" w:rsidRDefault="00874B81" w:rsidP="00AC05F0">
      <w:pPr>
        <w:pStyle w:val="Paragrafoelenco"/>
        <w:jc w:val="both"/>
        <w:rPr>
          <w:rFonts w:ascii="Times New Roman" w:hAnsi="Times New Roman" w:cs="Times New Roman"/>
          <w:sz w:val="24"/>
          <w:szCs w:val="24"/>
          <w:lang w:val="it-IT"/>
        </w:rPr>
      </w:pPr>
    </w:p>
    <w:p w:rsidR="00874B81" w:rsidRPr="00AC05F0" w:rsidRDefault="00874B81" w:rsidP="00AC05F0">
      <w:pPr>
        <w:pStyle w:val="Paragrafoelenco"/>
        <w:numPr>
          <w:ilvl w:val="0"/>
          <w:numId w:val="6"/>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Il mestiere d</w:t>
      </w:r>
      <w:r w:rsidR="00745E5E" w:rsidRPr="00AC05F0">
        <w:rPr>
          <w:rFonts w:ascii="Times New Roman" w:hAnsi="Times New Roman" w:cs="Times New Roman"/>
          <w:b/>
          <w:sz w:val="24"/>
          <w:szCs w:val="24"/>
          <w:lang w:val="it-IT"/>
        </w:rPr>
        <w:t>i</w:t>
      </w:r>
      <w:r w:rsidRPr="00AC05F0">
        <w:rPr>
          <w:rFonts w:ascii="Times New Roman" w:hAnsi="Times New Roman" w:cs="Times New Roman"/>
          <w:b/>
          <w:sz w:val="24"/>
          <w:szCs w:val="24"/>
          <w:lang w:val="it-IT"/>
        </w:rPr>
        <w:t xml:space="preserve"> deputato e il rapporto elettori-eletto</w:t>
      </w:r>
    </w:p>
    <w:p w:rsidR="006D7023" w:rsidRPr="00AC05F0" w:rsidRDefault="00002940"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Dietro alla loro facciata formale, simile a quella della Francia orleanista o all’ Inghilterra proto-vittoriana, qual è la vera sostanza delle istituzioni liberali italiane? </w:t>
      </w:r>
      <w:r w:rsidR="002831CE" w:rsidRPr="00AC05F0">
        <w:rPr>
          <w:rFonts w:ascii="Times New Roman" w:hAnsi="Times New Roman" w:cs="Times New Roman"/>
          <w:sz w:val="24"/>
          <w:szCs w:val="24"/>
          <w:lang w:val="it-IT"/>
        </w:rPr>
        <w:t>In esse, convivono continuamente due ‘nature’ diverse, che cercano di trovare una composizione (sempre assai sofferta) nell’ideale di un</w:t>
      </w:r>
      <w:r w:rsidR="002831CE" w:rsidRPr="00AC05F0">
        <w:rPr>
          <w:rFonts w:ascii="Times New Roman" w:hAnsi="Times New Roman" w:cs="Times New Roman"/>
          <w:b/>
          <w:sz w:val="24"/>
          <w:szCs w:val="24"/>
          <w:lang w:val="it-IT"/>
        </w:rPr>
        <w:t xml:space="preserve"> regime marcatamente </w:t>
      </w:r>
      <w:proofErr w:type="spellStart"/>
      <w:r w:rsidR="002831CE" w:rsidRPr="00AC05F0">
        <w:rPr>
          <w:rFonts w:ascii="Times New Roman" w:hAnsi="Times New Roman" w:cs="Times New Roman"/>
          <w:b/>
          <w:sz w:val="24"/>
          <w:szCs w:val="24"/>
          <w:lang w:val="it-IT"/>
        </w:rPr>
        <w:t>notabiliare</w:t>
      </w:r>
      <w:proofErr w:type="spellEnd"/>
      <w:r w:rsidR="002831CE" w:rsidRPr="00AC05F0">
        <w:rPr>
          <w:rFonts w:ascii="Times New Roman" w:hAnsi="Times New Roman" w:cs="Times New Roman"/>
          <w:sz w:val="24"/>
          <w:szCs w:val="24"/>
          <w:lang w:val="it-IT"/>
        </w:rPr>
        <w:t xml:space="preserve">. </w:t>
      </w:r>
    </w:p>
    <w:p w:rsidR="002831CE" w:rsidRPr="00AC05F0" w:rsidRDefault="002831CE" w:rsidP="00AC05F0">
      <w:pPr>
        <w:pStyle w:val="Paragrafoelenco"/>
        <w:numPr>
          <w:ilvl w:val="0"/>
          <w:numId w:val="5"/>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Per un verso, i liberali italiani sono tutti concordi nell’affermare la centralità del Parlamento proclamata a partire da Cavour</w:t>
      </w:r>
      <w:r w:rsidR="004E360A">
        <w:rPr>
          <w:rFonts w:ascii="Times New Roman" w:hAnsi="Times New Roman" w:cs="Times New Roman"/>
          <w:sz w:val="24"/>
          <w:szCs w:val="24"/>
          <w:lang w:val="it-IT"/>
        </w:rPr>
        <w:t xml:space="preserve"> nel 1848</w:t>
      </w:r>
      <w:r w:rsidRPr="00AC05F0">
        <w:rPr>
          <w:rFonts w:ascii="Times New Roman" w:hAnsi="Times New Roman" w:cs="Times New Roman"/>
          <w:sz w:val="24"/>
          <w:szCs w:val="24"/>
          <w:lang w:val="it-IT"/>
        </w:rPr>
        <w:t xml:space="preserve">: esso è l’unica sede in cui può manifestarsi la volontà politica della nazione: </w:t>
      </w:r>
    </w:p>
    <w:p w:rsidR="002831CE" w:rsidRPr="00AC05F0" w:rsidRDefault="002831CE"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“tutte le forze del paese, le monarchiche come le democratiche, tutte hanno per sola loro rappresentanza il Re e il Parlamento… Il Parlamento, questo solo recinto è il terreno dove possono </w:t>
      </w:r>
      <w:proofErr w:type="gramStart"/>
      <w:r w:rsidRPr="00AC05F0">
        <w:rPr>
          <w:rFonts w:ascii="Times New Roman" w:hAnsi="Times New Roman" w:cs="Times New Roman"/>
          <w:sz w:val="24"/>
          <w:szCs w:val="24"/>
          <w:lang w:val="it-IT"/>
        </w:rPr>
        <w:t>assidersi ,</w:t>
      </w:r>
      <w:proofErr w:type="gramEnd"/>
      <w:r w:rsidRPr="00AC05F0">
        <w:rPr>
          <w:rFonts w:ascii="Times New Roman" w:hAnsi="Times New Roman" w:cs="Times New Roman"/>
          <w:sz w:val="24"/>
          <w:szCs w:val="24"/>
          <w:lang w:val="it-IT"/>
        </w:rPr>
        <w:t xml:space="preserve"> dove possono procedere ; qui le forze esplicarsi, qui conciliarsi, non altrove”</w:t>
      </w:r>
      <w:r w:rsidR="006D7023" w:rsidRPr="00AC05F0">
        <w:rPr>
          <w:rFonts w:ascii="Times New Roman" w:hAnsi="Times New Roman" w:cs="Times New Roman"/>
          <w:sz w:val="24"/>
          <w:szCs w:val="24"/>
          <w:lang w:val="it-IT"/>
        </w:rPr>
        <w:t>(Depretis)</w:t>
      </w:r>
      <w:r w:rsidRPr="00AC05F0">
        <w:rPr>
          <w:rFonts w:ascii="Times New Roman" w:hAnsi="Times New Roman" w:cs="Times New Roman"/>
          <w:sz w:val="24"/>
          <w:szCs w:val="24"/>
          <w:lang w:val="it-IT"/>
        </w:rPr>
        <w:t xml:space="preserve">. </w:t>
      </w:r>
    </w:p>
    <w:p w:rsidR="002831CE" w:rsidRPr="00AC05F0" w:rsidRDefault="002831CE"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Il governo stesso (</w:t>
      </w:r>
      <w:r w:rsidR="00D2775D">
        <w:rPr>
          <w:rFonts w:ascii="Times New Roman" w:hAnsi="Times New Roman" w:cs="Times New Roman"/>
          <w:sz w:val="24"/>
          <w:szCs w:val="24"/>
          <w:lang w:val="it-IT"/>
        </w:rPr>
        <w:t>che già dal 1852 ha preso una forma p</w:t>
      </w:r>
      <w:r w:rsidRPr="00AC05F0">
        <w:rPr>
          <w:rFonts w:ascii="Times New Roman" w:hAnsi="Times New Roman" w:cs="Times New Roman"/>
          <w:sz w:val="24"/>
          <w:szCs w:val="24"/>
          <w:lang w:val="it-IT"/>
        </w:rPr>
        <w:t>arlamentare) si regge</w:t>
      </w:r>
      <w:r w:rsidR="00D2775D">
        <w:rPr>
          <w:rFonts w:ascii="Times New Roman" w:hAnsi="Times New Roman" w:cs="Times New Roman"/>
          <w:sz w:val="24"/>
          <w:szCs w:val="24"/>
          <w:lang w:val="it-IT"/>
        </w:rPr>
        <w:t xml:space="preserve"> non solo in forza della nomina sovrana, ma soprattutto</w:t>
      </w:r>
      <w:r w:rsidRPr="00AC05F0">
        <w:rPr>
          <w:rFonts w:ascii="Times New Roman" w:hAnsi="Times New Roman" w:cs="Times New Roman"/>
          <w:sz w:val="24"/>
          <w:szCs w:val="24"/>
          <w:lang w:val="it-IT"/>
        </w:rPr>
        <w:t xml:space="preserve"> grazie alla fiducia del</w:t>
      </w:r>
      <w:r w:rsidR="004E360A">
        <w:rPr>
          <w:rFonts w:ascii="Times New Roman" w:hAnsi="Times New Roman" w:cs="Times New Roman"/>
          <w:sz w:val="24"/>
          <w:szCs w:val="24"/>
          <w:lang w:val="it-IT"/>
        </w:rPr>
        <w:t xml:space="preserve">la Camera elettiva espressione della </w:t>
      </w:r>
      <w:r w:rsidRPr="00AC05F0">
        <w:rPr>
          <w:rFonts w:ascii="Times New Roman" w:hAnsi="Times New Roman" w:cs="Times New Roman"/>
          <w:sz w:val="24"/>
          <w:szCs w:val="24"/>
          <w:lang w:val="it-IT"/>
        </w:rPr>
        <w:t xml:space="preserve">maggioranza della nazione. </w:t>
      </w:r>
    </w:p>
    <w:p w:rsidR="002831CE" w:rsidRPr="00AC05F0" w:rsidRDefault="002831CE"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Questo porta a far propria una teoria della rappresentanza come</w:t>
      </w:r>
      <w:r w:rsidRPr="00AC05F0">
        <w:rPr>
          <w:rFonts w:ascii="Times New Roman" w:hAnsi="Times New Roman" w:cs="Times New Roman"/>
          <w:b/>
          <w:sz w:val="24"/>
          <w:szCs w:val="24"/>
          <w:lang w:val="it-IT"/>
        </w:rPr>
        <w:t xml:space="preserve"> </w:t>
      </w:r>
      <w:r w:rsidR="006D7023" w:rsidRPr="00AC05F0">
        <w:rPr>
          <w:rFonts w:ascii="Times New Roman" w:hAnsi="Times New Roman" w:cs="Times New Roman"/>
          <w:b/>
          <w:sz w:val="24"/>
          <w:szCs w:val="24"/>
          <w:lang w:val="it-IT"/>
        </w:rPr>
        <w:t xml:space="preserve">governo dei più </w:t>
      </w:r>
      <w:proofErr w:type="gramStart"/>
      <w:r w:rsidR="006D7023" w:rsidRPr="00AC05F0">
        <w:rPr>
          <w:rFonts w:ascii="Times New Roman" w:hAnsi="Times New Roman" w:cs="Times New Roman"/>
          <w:b/>
          <w:sz w:val="24"/>
          <w:szCs w:val="24"/>
          <w:lang w:val="it-IT"/>
        </w:rPr>
        <w:t>capaci</w:t>
      </w:r>
      <w:r w:rsidR="006D7023" w:rsidRPr="00AC05F0">
        <w:rPr>
          <w:rFonts w:ascii="Times New Roman" w:hAnsi="Times New Roman" w:cs="Times New Roman"/>
          <w:sz w:val="24"/>
          <w:szCs w:val="24"/>
          <w:lang w:val="it-IT"/>
        </w:rPr>
        <w:t xml:space="preserve"> ,</w:t>
      </w:r>
      <w:proofErr w:type="gramEnd"/>
      <w:r w:rsidR="006D7023" w:rsidRPr="00AC05F0">
        <w:rPr>
          <w:rFonts w:ascii="Times New Roman" w:hAnsi="Times New Roman" w:cs="Times New Roman"/>
          <w:sz w:val="24"/>
          <w:szCs w:val="24"/>
          <w:lang w:val="it-IT"/>
        </w:rPr>
        <w:t xml:space="preserve"> del tutto in linea con la tradizione </w:t>
      </w:r>
      <w:proofErr w:type="spellStart"/>
      <w:r w:rsidR="006D7023" w:rsidRPr="00AC05F0">
        <w:rPr>
          <w:rFonts w:ascii="Times New Roman" w:hAnsi="Times New Roman" w:cs="Times New Roman"/>
          <w:sz w:val="24"/>
          <w:szCs w:val="24"/>
          <w:lang w:val="it-IT"/>
        </w:rPr>
        <w:t>guizotiana</w:t>
      </w:r>
      <w:proofErr w:type="spellEnd"/>
      <w:r w:rsidR="006D7023" w:rsidRPr="00AC05F0">
        <w:rPr>
          <w:rFonts w:ascii="Times New Roman" w:hAnsi="Times New Roman" w:cs="Times New Roman"/>
          <w:sz w:val="24"/>
          <w:szCs w:val="24"/>
          <w:lang w:val="it-IT"/>
        </w:rPr>
        <w:t xml:space="preserve"> francese. E questi ‘capaci’ sono immaginati anzi come un gruppo </w:t>
      </w:r>
      <w:r w:rsidR="006D7023" w:rsidRPr="00AC05F0">
        <w:rPr>
          <w:rFonts w:ascii="Times New Roman" w:hAnsi="Times New Roman" w:cs="Times New Roman"/>
          <w:sz w:val="24"/>
          <w:szCs w:val="24"/>
          <w:lang w:val="it-IT"/>
        </w:rPr>
        <w:lastRenderedPageBreak/>
        <w:t xml:space="preserve">particolarmente omogeneo e compatto, a fronte del quale sta un paese ancora molto arretrato e che essi soltanto possono spingere lungo la via della modernità. Questa idea della compattezza della classe </w:t>
      </w:r>
      <w:proofErr w:type="gramStart"/>
      <w:r w:rsidR="006D7023" w:rsidRPr="00AC05F0">
        <w:rPr>
          <w:rFonts w:ascii="Times New Roman" w:hAnsi="Times New Roman" w:cs="Times New Roman"/>
          <w:sz w:val="24"/>
          <w:szCs w:val="24"/>
          <w:lang w:val="it-IT"/>
        </w:rPr>
        <w:t>politica  porta</w:t>
      </w:r>
      <w:proofErr w:type="gramEnd"/>
      <w:r w:rsidR="006D7023" w:rsidRPr="00AC05F0">
        <w:rPr>
          <w:rFonts w:ascii="Times New Roman" w:hAnsi="Times New Roman" w:cs="Times New Roman"/>
          <w:sz w:val="24"/>
          <w:szCs w:val="24"/>
          <w:lang w:val="it-IT"/>
        </w:rPr>
        <w:t xml:space="preserve"> a guardare con molta prudenza anche a</w:t>
      </w:r>
      <w:r w:rsidR="004E360A">
        <w:rPr>
          <w:rFonts w:ascii="Times New Roman" w:hAnsi="Times New Roman" w:cs="Times New Roman"/>
          <w:sz w:val="24"/>
          <w:szCs w:val="24"/>
          <w:lang w:val="it-IT"/>
        </w:rPr>
        <w:t>lle forme di aggregazione partitica</w:t>
      </w:r>
      <w:r w:rsidR="006D7023" w:rsidRPr="00AC05F0">
        <w:rPr>
          <w:rFonts w:ascii="Times New Roman" w:hAnsi="Times New Roman" w:cs="Times New Roman"/>
          <w:sz w:val="24"/>
          <w:szCs w:val="24"/>
          <w:lang w:val="it-IT"/>
        </w:rPr>
        <w:t>. I partiti</w:t>
      </w:r>
      <w:r w:rsidR="004E360A">
        <w:rPr>
          <w:rFonts w:ascii="Times New Roman" w:hAnsi="Times New Roman" w:cs="Times New Roman"/>
          <w:sz w:val="24"/>
          <w:szCs w:val="24"/>
          <w:lang w:val="it-IT"/>
        </w:rPr>
        <w:t xml:space="preserve"> (ovviamente qui ancora nella loro dimensione di organizzazioni soltanto ‘parlamentari’)</w:t>
      </w:r>
      <w:r w:rsidR="006D7023" w:rsidRPr="00AC05F0">
        <w:rPr>
          <w:rFonts w:ascii="Times New Roman" w:hAnsi="Times New Roman" w:cs="Times New Roman"/>
          <w:sz w:val="24"/>
          <w:szCs w:val="24"/>
          <w:lang w:val="it-IT"/>
        </w:rPr>
        <w:t xml:space="preserve"> sono utili come mezzi di gestione della vita parlamentare (“un’accolta di uomini aventi una voce nella cosa pubblica i quali concordano nelle massime fondamentali circa il modo di governare e cooperano tutti insieme affinché siffatto modo e non altro si </w:t>
      </w:r>
      <w:proofErr w:type="gramStart"/>
      <w:r w:rsidR="006D7023" w:rsidRPr="00AC05F0">
        <w:rPr>
          <w:rFonts w:ascii="Times New Roman" w:hAnsi="Times New Roman" w:cs="Times New Roman"/>
          <w:sz w:val="24"/>
          <w:szCs w:val="24"/>
          <w:lang w:val="it-IT"/>
        </w:rPr>
        <w:t>tenga”(</w:t>
      </w:r>
      <w:proofErr w:type="spellStart"/>
      <w:proofErr w:type="gramEnd"/>
      <w:r w:rsidR="006D7023" w:rsidRPr="00D2775D">
        <w:rPr>
          <w:rFonts w:ascii="Times New Roman" w:hAnsi="Times New Roman" w:cs="Times New Roman"/>
          <w:b/>
          <w:sz w:val="24"/>
          <w:szCs w:val="24"/>
          <w:lang w:val="it-IT"/>
        </w:rPr>
        <w:t>Minghetti</w:t>
      </w:r>
      <w:proofErr w:type="spellEnd"/>
      <w:r w:rsidR="006D7023" w:rsidRPr="00D2775D">
        <w:rPr>
          <w:rFonts w:ascii="Times New Roman" w:hAnsi="Times New Roman" w:cs="Times New Roman"/>
          <w:b/>
          <w:sz w:val="24"/>
          <w:szCs w:val="24"/>
          <w:lang w:val="it-IT"/>
        </w:rPr>
        <w:t>)</w:t>
      </w:r>
      <w:r w:rsidR="00745E5E" w:rsidRPr="00AC05F0">
        <w:rPr>
          <w:rFonts w:ascii="Times New Roman" w:hAnsi="Times New Roman" w:cs="Times New Roman"/>
          <w:sz w:val="24"/>
          <w:szCs w:val="24"/>
          <w:lang w:val="it-IT"/>
        </w:rPr>
        <w:t>)</w:t>
      </w:r>
      <w:r w:rsidR="006D7023" w:rsidRPr="00AC05F0">
        <w:rPr>
          <w:rFonts w:ascii="Times New Roman" w:hAnsi="Times New Roman" w:cs="Times New Roman"/>
          <w:sz w:val="24"/>
          <w:szCs w:val="24"/>
          <w:lang w:val="it-IT"/>
        </w:rPr>
        <w:t xml:space="preserve"> , ma non devono diventare delle associazioni di categoria per gestire interessi di carattere settoriale. </w:t>
      </w:r>
    </w:p>
    <w:p w:rsidR="006E7552" w:rsidRPr="00AC05F0" w:rsidRDefault="006D7023"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Nella realtà delle cose, però, quella rappresentanza parlamentare comincia a </w:t>
      </w:r>
      <w:r w:rsidR="0031099D" w:rsidRPr="00AC05F0">
        <w:rPr>
          <w:rFonts w:ascii="Times New Roman" w:hAnsi="Times New Roman" w:cs="Times New Roman"/>
          <w:sz w:val="24"/>
          <w:szCs w:val="24"/>
          <w:lang w:val="it-IT"/>
        </w:rPr>
        <w:t xml:space="preserve">sfrangiarsi </w:t>
      </w:r>
      <w:r w:rsidRPr="00AC05F0">
        <w:rPr>
          <w:rFonts w:ascii="Times New Roman" w:hAnsi="Times New Roman" w:cs="Times New Roman"/>
          <w:sz w:val="24"/>
          <w:szCs w:val="24"/>
          <w:lang w:val="it-IT"/>
        </w:rPr>
        <w:t>molto presto in</w:t>
      </w:r>
      <w:r w:rsidR="0031099D" w:rsidRPr="00AC05F0">
        <w:rPr>
          <w:rFonts w:ascii="Times New Roman" w:hAnsi="Times New Roman" w:cs="Times New Roman"/>
          <w:sz w:val="24"/>
          <w:szCs w:val="24"/>
          <w:lang w:val="it-IT"/>
        </w:rPr>
        <w:t xml:space="preserve"> un varietà </w:t>
      </w:r>
      <w:proofErr w:type="gramStart"/>
      <w:r w:rsidR="0031099D" w:rsidRPr="00AC05F0">
        <w:rPr>
          <w:rFonts w:ascii="Times New Roman" w:hAnsi="Times New Roman" w:cs="Times New Roman"/>
          <w:sz w:val="24"/>
          <w:szCs w:val="24"/>
          <w:lang w:val="it-IT"/>
        </w:rPr>
        <w:t xml:space="preserve">di </w:t>
      </w:r>
      <w:r w:rsidRPr="00AC05F0">
        <w:rPr>
          <w:rFonts w:ascii="Times New Roman" w:hAnsi="Times New Roman" w:cs="Times New Roman"/>
          <w:sz w:val="24"/>
          <w:szCs w:val="24"/>
          <w:lang w:val="it-IT"/>
        </w:rPr>
        <w:t xml:space="preserve"> “</w:t>
      </w:r>
      <w:proofErr w:type="gramEnd"/>
      <w:r w:rsidRPr="00AC05F0">
        <w:rPr>
          <w:rFonts w:ascii="Times New Roman" w:hAnsi="Times New Roman" w:cs="Times New Roman"/>
          <w:sz w:val="24"/>
          <w:szCs w:val="24"/>
          <w:lang w:val="it-IT"/>
        </w:rPr>
        <w:t xml:space="preserve">consorterie” regionali e queste ultime a frammentarsi ancora di più in gruppuscoli </w:t>
      </w:r>
      <w:proofErr w:type="spellStart"/>
      <w:r w:rsidRPr="00AC05F0">
        <w:rPr>
          <w:rFonts w:ascii="Times New Roman" w:hAnsi="Times New Roman" w:cs="Times New Roman"/>
          <w:sz w:val="24"/>
          <w:szCs w:val="24"/>
          <w:lang w:val="it-IT"/>
        </w:rPr>
        <w:t>local</w:t>
      </w:r>
      <w:proofErr w:type="spellEnd"/>
      <w:r w:rsidRPr="00AC05F0">
        <w:rPr>
          <w:rFonts w:ascii="Times New Roman" w:hAnsi="Times New Roman" w:cs="Times New Roman"/>
          <w:sz w:val="24"/>
          <w:szCs w:val="24"/>
          <w:lang w:val="it-IT"/>
        </w:rPr>
        <w:t>-corporativi espressio</w:t>
      </w:r>
      <w:r w:rsidR="006E7552" w:rsidRPr="00AC05F0">
        <w:rPr>
          <w:rFonts w:ascii="Times New Roman" w:hAnsi="Times New Roman" w:cs="Times New Roman"/>
          <w:sz w:val="24"/>
          <w:szCs w:val="24"/>
          <w:lang w:val="it-IT"/>
        </w:rPr>
        <w:t>ne</w:t>
      </w:r>
      <w:r w:rsidRPr="00AC05F0">
        <w:rPr>
          <w:rFonts w:ascii="Times New Roman" w:hAnsi="Times New Roman" w:cs="Times New Roman"/>
          <w:sz w:val="24"/>
          <w:szCs w:val="24"/>
          <w:lang w:val="it-IT"/>
        </w:rPr>
        <w:t xml:space="preserve"> degli interessi locali più minuti. Ciò determina non solo una grave friabilità delle maggioranze (e dun</w:t>
      </w:r>
      <w:r w:rsidR="006E7552" w:rsidRPr="00AC05F0">
        <w:rPr>
          <w:rFonts w:ascii="Times New Roman" w:hAnsi="Times New Roman" w:cs="Times New Roman"/>
          <w:sz w:val="24"/>
          <w:szCs w:val="24"/>
          <w:lang w:val="it-IT"/>
        </w:rPr>
        <w:t xml:space="preserve">que una grossa difficoltà a far funzionare regolarmente il governo parlamentare) ma più ancora una pratica della rappresentanza come continua </w:t>
      </w:r>
      <w:r w:rsidR="006E7552" w:rsidRPr="00AC05F0">
        <w:rPr>
          <w:rFonts w:ascii="Times New Roman" w:hAnsi="Times New Roman" w:cs="Times New Roman"/>
          <w:b/>
          <w:sz w:val="24"/>
          <w:szCs w:val="24"/>
          <w:lang w:val="it-IT"/>
        </w:rPr>
        <w:t xml:space="preserve">negoziazione col </w:t>
      </w:r>
      <w:proofErr w:type="gramStart"/>
      <w:r w:rsidR="006E7552" w:rsidRPr="00AC05F0">
        <w:rPr>
          <w:rFonts w:ascii="Times New Roman" w:hAnsi="Times New Roman" w:cs="Times New Roman"/>
          <w:b/>
          <w:sz w:val="24"/>
          <w:szCs w:val="24"/>
          <w:lang w:val="it-IT"/>
        </w:rPr>
        <w:t>centro</w:t>
      </w:r>
      <w:r w:rsidR="006E7552" w:rsidRPr="00AC05F0">
        <w:rPr>
          <w:rFonts w:ascii="Times New Roman" w:hAnsi="Times New Roman" w:cs="Times New Roman"/>
          <w:sz w:val="24"/>
          <w:szCs w:val="24"/>
          <w:lang w:val="it-IT"/>
        </w:rPr>
        <w:t xml:space="preserve"> ,</w:t>
      </w:r>
      <w:proofErr w:type="gramEnd"/>
      <w:r w:rsidR="006E7552" w:rsidRPr="00AC05F0">
        <w:rPr>
          <w:rFonts w:ascii="Times New Roman" w:hAnsi="Times New Roman" w:cs="Times New Roman"/>
          <w:b/>
          <w:sz w:val="24"/>
          <w:szCs w:val="24"/>
          <w:lang w:val="it-IT"/>
        </w:rPr>
        <w:t xml:space="preserve"> che richiama l’antica morfologia propria dei parlamenti premoderni</w:t>
      </w:r>
      <w:r w:rsidR="006E7552" w:rsidRPr="00AC05F0">
        <w:rPr>
          <w:rFonts w:ascii="Times New Roman" w:hAnsi="Times New Roman" w:cs="Times New Roman"/>
          <w:sz w:val="24"/>
          <w:szCs w:val="24"/>
          <w:lang w:val="it-IT"/>
        </w:rPr>
        <w:t xml:space="preserve">.  </w:t>
      </w:r>
    </w:p>
    <w:p w:rsidR="006E7552" w:rsidRPr="00AC05F0" w:rsidRDefault="006E7552"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Invece </w:t>
      </w:r>
      <w:r w:rsidR="004E360A">
        <w:rPr>
          <w:rFonts w:ascii="Times New Roman" w:hAnsi="Times New Roman" w:cs="Times New Roman"/>
          <w:sz w:val="24"/>
          <w:szCs w:val="24"/>
          <w:lang w:val="it-IT"/>
        </w:rPr>
        <w:t xml:space="preserve">cioè </w:t>
      </w:r>
      <w:r w:rsidRPr="00AC05F0">
        <w:rPr>
          <w:rFonts w:ascii="Times New Roman" w:hAnsi="Times New Roman" w:cs="Times New Roman"/>
          <w:sz w:val="24"/>
          <w:szCs w:val="24"/>
          <w:lang w:val="it-IT"/>
        </w:rPr>
        <w:t xml:space="preserve">di rispondere ad una opinione pubblica omogenea, il Parlamento risponde a (e riflette) una miriade di interessi specifici, che tendono a sfigurarne il profilo e a trasformarlo in una specie di </w:t>
      </w:r>
      <w:r w:rsidR="004E360A">
        <w:rPr>
          <w:rFonts w:ascii="Times New Roman" w:hAnsi="Times New Roman" w:cs="Times New Roman"/>
          <w:sz w:val="24"/>
          <w:szCs w:val="24"/>
          <w:lang w:val="it-IT"/>
        </w:rPr>
        <w:t xml:space="preserve">rappresentanza </w:t>
      </w:r>
      <w:r w:rsidRPr="00AC05F0">
        <w:rPr>
          <w:rFonts w:ascii="Times New Roman" w:hAnsi="Times New Roman" w:cs="Times New Roman"/>
          <w:sz w:val="24"/>
          <w:szCs w:val="24"/>
          <w:lang w:val="it-IT"/>
        </w:rPr>
        <w:t xml:space="preserve">di ceti e di località. </w:t>
      </w:r>
    </w:p>
    <w:p w:rsidR="006E7552" w:rsidRPr="00AC05F0" w:rsidRDefault="006E7552" w:rsidP="00AC05F0">
      <w:pPr>
        <w:pStyle w:val="Paragrafoelenco"/>
        <w:numPr>
          <w:ilvl w:val="0"/>
          <w:numId w:val="5"/>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La stessa ambivalenza tra norma e prassi si ritrova nel rapporto elettore-eletto. </w:t>
      </w:r>
    </w:p>
    <w:p w:rsidR="006E7552" w:rsidRPr="00AC05F0" w:rsidRDefault="006E7552"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Secondo la teoria della rappresentanza </w:t>
      </w:r>
      <w:proofErr w:type="spellStart"/>
      <w:r w:rsidRPr="00AC05F0">
        <w:rPr>
          <w:rFonts w:ascii="Times New Roman" w:hAnsi="Times New Roman" w:cs="Times New Roman"/>
          <w:sz w:val="24"/>
          <w:szCs w:val="24"/>
          <w:lang w:val="it-IT"/>
        </w:rPr>
        <w:t>capacitaria</w:t>
      </w:r>
      <w:proofErr w:type="spellEnd"/>
      <w:r w:rsidRPr="00AC05F0">
        <w:rPr>
          <w:rFonts w:ascii="Times New Roman" w:hAnsi="Times New Roman" w:cs="Times New Roman"/>
          <w:sz w:val="24"/>
          <w:szCs w:val="24"/>
          <w:lang w:val="it-IT"/>
        </w:rPr>
        <w:t xml:space="preserve">, vi deve essere una </w:t>
      </w:r>
      <w:r w:rsidR="004E360A">
        <w:rPr>
          <w:rFonts w:ascii="Times New Roman" w:hAnsi="Times New Roman" w:cs="Times New Roman"/>
          <w:sz w:val="24"/>
          <w:szCs w:val="24"/>
          <w:lang w:val="it-IT"/>
        </w:rPr>
        <w:t xml:space="preserve">netta </w:t>
      </w:r>
      <w:r w:rsidRPr="00AC05F0">
        <w:rPr>
          <w:rFonts w:ascii="Times New Roman" w:hAnsi="Times New Roman" w:cs="Times New Roman"/>
          <w:sz w:val="24"/>
          <w:szCs w:val="24"/>
          <w:lang w:val="it-IT"/>
        </w:rPr>
        <w:t xml:space="preserve">differenza </w:t>
      </w:r>
      <w:r w:rsidR="004E360A">
        <w:rPr>
          <w:rFonts w:ascii="Times New Roman" w:hAnsi="Times New Roman" w:cs="Times New Roman"/>
          <w:sz w:val="24"/>
          <w:szCs w:val="24"/>
          <w:lang w:val="it-IT"/>
        </w:rPr>
        <w:t xml:space="preserve">sociologica </w:t>
      </w:r>
      <w:r w:rsidRPr="00AC05F0">
        <w:rPr>
          <w:rFonts w:ascii="Times New Roman" w:hAnsi="Times New Roman" w:cs="Times New Roman"/>
          <w:sz w:val="24"/>
          <w:szCs w:val="24"/>
          <w:lang w:val="it-IT"/>
        </w:rPr>
        <w:t xml:space="preserve">tra </w:t>
      </w:r>
      <w:r w:rsidR="004E360A">
        <w:rPr>
          <w:rFonts w:ascii="Times New Roman" w:hAnsi="Times New Roman" w:cs="Times New Roman"/>
          <w:sz w:val="24"/>
          <w:szCs w:val="24"/>
          <w:lang w:val="it-IT"/>
        </w:rPr>
        <w:t xml:space="preserve">i due: </w:t>
      </w:r>
      <w:r w:rsidRPr="00AC05F0">
        <w:rPr>
          <w:rFonts w:ascii="Times New Roman" w:hAnsi="Times New Roman" w:cs="Times New Roman"/>
          <w:sz w:val="24"/>
          <w:szCs w:val="24"/>
          <w:lang w:val="it-IT"/>
        </w:rPr>
        <w:t xml:space="preserve"> </w:t>
      </w:r>
    </w:p>
    <w:p w:rsidR="006E7552" w:rsidRPr="00AC05F0" w:rsidRDefault="006E7552" w:rsidP="00AC05F0">
      <w:pPr>
        <w:pStyle w:val="Paragrafoelenco"/>
        <w:ind w:left="1080"/>
        <w:jc w:val="both"/>
        <w:rPr>
          <w:rFonts w:ascii="Times New Roman" w:hAnsi="Times New Roman" w:cs="Times New Roman"/>
          <w:sz w:val="24"/>
          <w:szCs w:val="24"/>
          <w:lang w:val="it-IT"/>
        </w:rPr>
      </w:pPr>
    </w:p>
    <w:p w:rsidR="006E7552" w:rsidRPr="00AC05F0" w:rsidRDefault="006E7552"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“Ch</w:t>
      </w:r>
      <w:r w:rsidR="004E360A">
        <w:rPr>
          <w:rFonts w:ascii="Times New Roman" w:hAnsi="Times New Roman" w:cs="Times New Roman"/>
          <w:sz w:val="24"/>
          <w:szCs w:val="24"/>
          <w:lang w:val="it-IT"/>
        </w:rPr>
        <w:t>i si vuole occupare di politica</w:t>
      </w:r>
      <w:r w:rsidRPr="00AC05F0">
        <w:rPr>
          <w:rFonts w:ascii="Times New Roman" w:hAnsi="Times New Roman" w:cs="Times New Roman"/>
          <w:sz w:val="24"/>
          <w:szCs w:val="24"/>
          <w:lang w:val="it-IT"/>
        </w:rPr>
        <w:t xml:space="preserve">, non ne deve campare. L’uomo politico deve essere un signore, che è sempre il miglior mestiere, o un professore o un avvocato, o un medico, o un commerciante o uno </w:t>
      </w:r>
      <w:proofErr w:type="gramStart"/>
      <w:r w:rsidRPr="00AC05F0">
        <w:rPr>
          <w:rFonts w:ascii="Times New Roman" w:hAnsi="Times New Roman" w:cs="Times New Roman"/>
          <w:sz w:val="24"/>
          <w:szCs w:val="24"/>
          <w:lang w:val="it-IT"/>
        </w:rPr>
        <w:t>scienziato  o</w:t>
      </w:r>
      <w:proofErr w:type="gramEnd"/>
      <w:r w:rsidRPr="00AC05F0">
        <w:rPr>
          <w:rFonts w:ascii="Times New Roman" w:hAnsi="Times New Roman" w:cs="Times New Roman"/>
          <w:sz w:val="24"/>
          <w:szCs w:val="24"/>
          <w:lang w:val="it-IT"/>
        </w:rPr>
        <w:t xml:space="preserve"> un uomo di lettere; e quella classe politica è la migliore che più si trova fornita di queste posizioni sociali” (</w:t>
      </w:r>
      <w:r w:rsidR="004E360A">
        <w:rPr>
          <w:rFonts w:ascii="Times New Roman" w:hAnsi="Times New Roman" w:cs="Times New Roman"/>
          <w:sz w:val="24"/>
          <w:szCs w:val="24"/>
          <w:lang w:val="it-IT"/>
        </w:rPr>
        <w:t xml:space="preserve">Ruggero </w:t>
      </w:r>
      <w:r w:rsidRPr="00AC05F0">
        <w:rPr>
          <w:rFonts w:ascii="Times New Roman" w:hAnsi="Times New Roman" w:cs="Times New Roman"/>
          <w:sz w:val="24"/>
          <w:szCs w:val="24"/>
          <w:lang w:val="it-IT"/>
        </w:rPr>
        <w:t xml:space="preserve">Bonghi). </w:t>
      </w:r>
    </w:p>
    <w:p w:rsidR="006E7552" w:rsidRPr="00AC05F0" w:rsidRDefault="006E7552" w:rsidP="00AC05F0">
      <w:pPr>
        <w:pStyle w:val="Paragrafoelenco"/>
        <w:ind w:left="1080"/>
        <w:jc w:val="both"/>
        <w:rPr>
          <w:rFonts w:ascii="Times New Roman" w:hAnsi="Times New Roman" w:cs="Times New Roman"/>
          <w:sz w:val="24"/>
          <w:szCs w:val="24"/>
          <w:lang w:val="it-IT"/>
        </w:rPr>
      </w:pPr>
    </w:p>
    <w:p w:rsidR="006E7552"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(grande abbondanza di avvocati, prima dell’82 sono il 47% della Camera). </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Questi notabili, eletti da collegi numericamente ristretti (500 persone in media) si vedevano da una parte</w:t>
      </w:r>
      <w:r w:rsidR="00F63C41">
        <w:rPr>
          <w:rFonts w:ascii="Times New Roman" w:hAnsi="Times New Roman" w:cs="Times New Roman"/>
          <w:sz w:val="24"/>
          <w:szCs w:val="24"/>
          <w:lang w:val="it-IT"/>
        </w:rPr>
        <w:t xml:space="preserve"> come i membri di una compatta é</w:t>
      </w:r>
      <w:r w:rsidRPr="00AC05F0">
        <w:rPr>
          <w:rFonts w:ascii="Times New Roman" w:hAnsi="Times New Roman" w:cs="Times New Roman"/>
          <w:sz w:val="24"/>
          <w:szCs w:val="24"/>
          <w:lang w:val="it-IT"/>
        </w:rPr>
        <w:t xml:space="preserve">lite nazionale (il loro è il </w:t>
      </w:r>
      <w:r w:rsidRPr="00AC05F0">
        <w:rPr>
          <w:rFonts w:ascii="Times New Roman" w:hAnsi="Times New Roman" w:cs="Times New Roman"/>
          <w:b/>
          <w:sz w:val="24"/>
          <w:szCs w:val="24"/>
          <w:lang w:val="it-IT"/>
        </w:rPr>
        <w:t>“governo dei savi”</w:t>
      </w:r>
      <w:r w:rsidRPr="00AC05F0">
        <w:rPr>
          <w:rFonts w:ascii="Times New Roman" w:hAnsi="Times New Roman" w:cs="Times New Roman"/>
          <w:sz w:val="24"/>
          <w:szCs w:val="24"/>
          <w:lang w:val="it-IT"/>
        </w:rPr>
        <w:t>), e dall’altra</w:t>
      </w:r>
      <w:r w:rsidR="00B71C08" w:rsidRPr="00AC05F0">
        <w:rPr>
          <w:rFonts w:ascii="Times New Roman" w:hAnsi="Times New Roman" w:cs="Times New Roman"/>
          <w:sz w:val="24"/>
          <w:szCs w:val="24"/>
          <w:lang w:val="it-IT"/>
        </w:rPr>
        <w:t>,</w:t>
      </w:r>
      <w:r w:rsidRPr="00AC05F0">
        <w:rPr>
          <w:rFonts w:ascii="Times New Roman" w:hAnsi="Times New Roman" w:cs="Times New Roman"/>
          <w:sz w:val="24"/>
          <w:szCs w:val="24"/>
          <w:lang w:val="it-IT"/>
        </w:rPr>
        <w:t xml:space="preserve"> altrettanto fisiologicamente, come i naturali mediatori tra un popolo distante e tendenzialmente arretrato e la sfera delle istituzioni moderna. Era perciò del tutto normale – e anzi doveroso – che il deputato (il quale tendeva a conservare il suo seggio per diverse legislature) fungesse da trait d’union col proprio collegio, facendosi carico dei suoi bisogni e delle sue richieste</w:t>
      </w:r>
      <w:r w:rsidR="004E360A">
        <w:rPr>
          <w:rFonts w:ascii="Times New Roman" w:hAnsi="Times New Roman" w:cs="Times New Roman"/>
          <w:sz w:val="24"/>
          <w:szCs w:val="24"/>
          <w:lang w:val="it-IT"/>
        </w:rPr>
        <w:t xml:space="preserve"> verso il mondo delle ist</w:t>
      </w:r>
      <w:r w:rsidR="00B71C08" w:rsidRPr="00AC05F0">
        <w:rPr>
          <w:rFonts w:ascii="Times New Roman" w:hAnsi="Times New Roman" w:cs="Times New Roman"/>
          <w:sz w:val="24"/>
          <w:szCs w:val="24"/>
          <w:lang w:val="it-IT"/>
        </w:rPr>
        <w:t>ituzioni</w:t>
      </w:r>
      <w:r w:rsidRPr="00AC05F0">
        <w:rPr>
          <w:rFonts w:ascii="Times New Roman" w:hAnsi="Times New Roman" w:cs="Times New Roman"/>
          <w:sz w:val="24"/>
          <w:szCs w:val="24"/>
          <w:lang w:val="it-IT"/>
        </w:rPr>
        <w:t xml:space="preserve">: </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“non c’era galantuomo del mio circondario che mi avesse mai scritto o che non fosse venuto personalmente a farmi visita” (</w:t>
      </w:r>
      <w:r w:rsidR="0002536B">
        <w:rPr>
          <w:rFonts w:ascii="Times New Roman" w:hAnsi="Times New Roman" w:cs="Times New Roman"/>
          <w:sz w:val="24"/>
          <w:szCs w:val="24"/>
          <w:lang w:val="it-IT"/>
        </w:rPr>
        <w:t xml:space="preserve">Silvio </w:t>
      </w:r>
      <w:r w:rsidRPr="00AC05F0">
        <w:rPr>
          <w:rFonts w:ascii="Times New Roman" w:hAnsi="Times New Roman" w:cs="Times New Roman"/>
          <w:sz w:val="24"/>
          <w:szCs w:val="24"/>
          <w:lang w:val="it-IT"/>
        </w:rPr>
        <w:t>Spaventa);</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“come rappres</w:t>
      </w:r>
      <w:r w:rsidR="002F29D0" w:rsidRPr="00AC05F0">
        <w:rPr>
          <w:rFonts w:ascii="Times New Roman" w:hAnsi="Times New Roman" w:cs="Times New Roman"/>
          <w:sz w:val="24"/>
          <w:szCs w:val="24"/>
          <w:lang w:val="it-IT"/>
        </w:rPr>
        <w:t>e</w:t>
      </w:r>
      <w:r w:rsidRPr="00AC05F0">
        <w:rPr>
          <w:rFonts w:ascii="Times New Roman" w:hAnsi="Times New Roman" w:cs="Times New Roman"/>
          <w:sz w:val="24"/>
          <w:szCs w:val="24"/>
          <w:lang w:val="it-IT"/>
        </w:rPr>
        <w:t xml:space="preserve">ntante degli interessi del collegio debbo sentir tutti, rispondere a tutti, elettori contrari o favorevoli, poco importa, e dove posso e dove mi par giusto aiutarli con l’opera mia. Queste non sono relazioni che io mi abbia con tale o tale, ma è </w:t>
      </w:r>
      <w:r w:rsidRPr="00F63C41">
        <w:rPr>
          <w:rFonts w:ascii="Times New Roman" w:hAnsi="Times New Roman" w:cs="Times New Roman"/>
          <w:b/>
          <w:sz w:val="24"/>
          <w:szCs w:val="24"/>
          <w:lang w:val="it-IT"/>
        </w:rPr>
        <w:t>adempimento del mio dovere</w:t>
      </w:r>
      <w:r w:rsidRPr="00AC05F0">
        <w:rPr>
          <w:rFonts w:ascii="Times New Roman" w:hAnsi="Times New Roman" w:cs="Times New Roman"/>
          <w:sz w:val="24"/>
          <w:szCs w:val="24"/>
          <w:lang w:val="it-IT"/>
        </w:rPr>
        <w:t>” (</w:t>
      </w:r>
      <w:r w:rsidR="0002536B">
        <w:rPr>
          <w:rFonts w:ascii="Times New Roman" w:hAnsi="Times New Roman" w:cs="Times New Roman"/>
          <w:sz w:val="24"/>
          <w:szCs w:val="24"/>
          <w:lang w:val="it-IT"/>
        </w:rPr>
        <w:t xml:space="preserve">Francesco </w:t>
      </w:r>
      <w:r w:rsidRPr="00AC05F0">
        <w:rPr>
          <w:rFonts w:ascii="Times New Roman" w:hAnsi="Times New Roman" w:cs="Times New Roman"/>
          <w:sz w:val="24"/>
          <w:szCs w:val="24"/>
          <w:lang w:val="it-IT"/>
        </w:rPr>
        <w:t>De Sanctis)</w:t>
      </w:r>
      <w:r w:rsidR="00F63C41">
        <w:rPr>
          <w:rFonts w:ascii="Times New Roman" w:hAnsi="Times New Roman" w:cs="Times New Roman"/>
          <w:sz w:val="24"/>
          <w:szCs w:val="24"/>
          <w:lang w:val="it-IT"/>
        </w:rPr>
        <w:t>.</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547704" w:rsidRPr="00AC05F0" w:rsidRDefault="00547704"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Al tempo stesso, però, questo notabile era strutturalmente invischiato in un gioco di piccoli favori e di piccoli interessi, che ne faceva in molti casi il meccanico porta</w:t>
      </w:r>
      <w:r w:rsidR="002F29D0" w:rsidRPr="00AC05F0">
        <w:rPr>
          <w:rFonts w:ascii="Times New Roman" w:hAnsi="Times New Roman" w:cs="Times New Roman"/>
          <w:sz w:val="24"/>
          <w:szCs w:val="24"/>
          <w:lang w:val="it-IT"/>
        </w:rPr>
        <w:t>voce dei desiderata di gruppi r</w:t>
      </w:r>
      <w:r w:rsidRPr="00AC05F0">
        <w:rPr>
          <w:rFonts w:ascii="Times New Roman" w:hAnsi="Times New Roman" w:cs="Times New Roman"/>
          <w:sz w:val="24"/>
          <w:szCs w:val="24"/>
          <w:lang w:val="it-IT"/>
        </w:rPr>
        <w:t xml:space="preserve">istrettissimi. E ciò a partire </w:t>
      </w:r>
      <w:proofErr w:type="gramStart"/>
      <w:r w:rsidRPr="00AC05F0">
        <w:rPr>
          <w:rFonts w:ascii="Times New Roman" w:hAnsi="Times New Roman" w:cs="Times New Roman"/>
          <w:sz w:val="24"/>
          <w:szCs w:val="24"/>
          <w:lang w:val="it-IT"/>
        </w:rPr>
        <w:t>d</w:t>
      </w:r>
      <w:r w:rsidR="002F29D0" w:rsidRPr="00AC05F0">
        <w:rPr>
          <w:rFonts w:ascii="Times New Roman" w:hAnsi="Times New Roman" w:cs="Times New Roman"/>
          <w:sz w:val="24"/>
          <w:szCs w:val="24"/>
          <w:lang w:val="it-IT"/>
        </w:rPr>
        <w:t xml:space="preserve">al </w:t>
      </w:r>
      <w:r w:rsidRPr="00AC05F0">
        <w:rPr>
          <w:rFonts w:ascii="Times New Roman" w:hAnsi="Times New Roman" w:cs="Times New Roman"/>
          <w:sz w:val="24"/>
          <w:szCs w:val="24"/>
          <w:lang w:val="it-IT"/>
        </w:rPr>
        <w:t xml:space="preserve"> modo</w:t>
      </w:r>
      <w:proofErr w:type="gramEnd"/>
      <w:r w:rsidRPr="00AC05F0">
        <w:rPr>
          <w:rFonts w:ascii="Times New Roman" w:hAnsi="Times New Roman" w:cs="Times New Roman"/>
          <w:sz w:val="24"/>
          <w:szCs w:val="24"/>
          <w:lang w:val="it-IT"/>
        </w:rPr>
        <w:t xml:space="preserve"> stesso in cui veniva </w:t>
      </w:r>
      <w:r w:rsidR="002F29D0" w:rsidRPr="00AC05F0">
        <w:rPr>
          <w:rFonts w:ascii="Times New Roman" w:hAnsi="Times New Roman" w:cs="Times New Roman"/>
          <w:sz w:val="24"/>
          <w:szCs w:val="24"/>
          <w:lang w:val="it-IT"/>
        </w:rPr>
        <w:t>eletto, molto spesso ad opera d</w:t>
      </w:r>
      <w:r w:rsidRPr="00AC05F0">
        <w:rPr>
          <w:rFonts w:ascii="Times New Roman" w:hAnsi="Times New Roman" w:cs="Times New Roman"/>
          <w:sz w:val="24"/>
          <w:szCs w:val="24"/>
          <w:lang w:val="it-IT"/>
        </w:rPr>
        <w:t xml:space="preserve">i un “grande elettore”: </w:t>
      </w:r>
    </w:p>
    <w:p w:rsidR="00547704" w:rsidRPr="00AC05F0" w:rsidRDefault="00547704" w:rsidP="00AC05F0">
      <w:pPr>
        <w:pStyle w:val="Paragrafoelenco"/>
        <w:ind w:left="1080"/>
        <w:jc w:val="both"/>
        <w:rPr>
          <w:rFonts w:ascii="Times New Roman" w:hAnsi="Times New Roman" w:cs="Times New Roman"/>
          <w:sz w:val="24"/>
          <w:szCs w:val="24"/>
          <w:lang w:val="it-IT"/>
        </w:rPr>
      </w:pPr>
    </w:p>
    <w:p w:rsidR="00AD0F2A" w:rsidRPr="00AC05F0" w:rsidRDefault="00AD0F2A"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“Come si fanno le liste? Non sono liste che escono dal cuore degli elettori e salgono da essi ai comitati; sono liste che scendono dai calcoli de</w:t>
      </w:r>
      <w:r w:rsidR="00547704" w:rsidRPr="00AC05F0">
        <w:rPr>
          <w:rFonts w:ascii="Times New Roman" w:hAnsi="Times New Roman" w:cs="Times New Roman"/>
          <w:sz w:val="24"/>
          <w:szCs w:val="24"/>
          <w:lang w:val="it-IT"/>
        </w:rPr>
        <w:t xml:space="preserve">i </w:t>
      </w:r>
      <w:r w:rsidRPr="00AC05F0">
        <w:rPr>
          <w:rFonts w:ascii="Times New Roman" w:hAnsi="Times New Roman" w:cs="Times New Roman"/>
          <w:sz w:val="24"/>
          <w:szCs w:val="24"/>
          <w:lang w:val="it-IT"/>
        </w:rPr>
        <w:t>comitati e vanno fino agli el</w:t>
      </w:r>
      <w:r w:rsidR="002F29D0" w:rsidRPr="00AC05F0">
        <w:rPr>
          <w:rFonts w:ascii="Times New Roman" w:hAnsi="Times New Roman" w:cs="Times New Roman"/>
          <w:sz w:val="24"/>
          <w:szCs w:val="24"/>
          <w:lang w:val="it-IT"/>
        </w:rPr>
        <w:t>e</w:t>
      </w:r>
      <w:r w:rsidRPr="00AC05F0">
        <w:rPr>
          <w:rFonts w:ascii="Times New Roman" w:hAnsi="Times New Roman" w:cs="Times New Roman"/>
          <w:sz w:val="24"/>
          <w:szCs w:val="24"/>
          <w:lang w:val="it-IT"/>
        </w:rPr>
        <w:t xml:space="preserve">ttori. Ma i comitati da chi sono formati? Sono i </w:t>
      </w:r>
      <w:r w:rsidRPr="00D2775D">
        <w:rPr>
          <w:rFonts w:ascii="Times New Roman" w:hAnsi="Times New Roman" w:cs="Times New Roman"/>
          <w:b/>
          <w:sz w:val="24"/>
          <w:szCs w:val="24"/>
          <w:lang w:val="it-IT"/>
        </w:rPr>
        <w:t>grandi elettori</w:t>
      </w:r>
      <w:r w:rsidRPr="00AC05F0">
        <w:rPr>
          <w:rFonts w:ascii="Times New Roman" w:hAnsi="Times New Roman" w:cs="Times New Roman"/>
          <w:sz w:val="24"/>
          <w:szCs w:val="24"/>
          <w:lang w:val="it-IT"/>
        </w:rPr>
        <w:t xml:space="preserve"> che costituiscono i comitati, che s’intromettono tra i candidati e gli elettori. Come allora il deputato è forzato a farsi mezzano di favori ai grandi elettori presso i ministri, così i grandi elettori si fanno mezzani dei favori del deputato ag</w:t>
      </w:r>
      <w:r w:rsidR="0002536B">
        <w:rPr>
          <w:rFonts w:ascii="Times New Roman" w:hAnsi="Times New Roman" w:cs="Times New Roman"/>
          <w:sz w:val="24"/>
          <w:szCs w:val="24"/>
          <w:lang w:val="it-IT"/>
        </w:rPr>
        <w:t>l</w:t>
      </w:r>
      <w:r w:rsidRPr="00AC05F0">
        <w:rPr>
          <w:rFonts w:ascii="Times New Roman" w:hAnsi="Times New Roman" w:cs="Times New Roman"/>
          <w:sz w:val="24"/>
          <w:szCs w:val="24"/>
          <w:lang w:val="it-IT"/>
        </w:rPr>
        <w:t>i elettori del collegio” (Bonghi).</w:t>
      </w:r>
    </w:p>
    <w:p w:rsidR="00AD0F2A" w:rsidRPr="00AC05F0" w:rsidRDefault="00AD0F2A" w:rsidP="00AC05F0">
      <w:pPr>
        <w:pStyle w:val="Paragrafoelenco"/>
        <w:ind w:left="1080"/>
        <w:jc w:val="both"/>
        <w:rPr>
          <w:rFonts w:ascii="Times New Roman" w:hAnsi="Times New Roman" w:cs="Times New Roman"/>
          <w:sz w:val="24"/>
          <w:szCs w:val="24"/>
          <w:lang w:val="it-IT"/>
        </w:rPr>
      </w:pPr>
    </w:p>
    <w:p w:rsidR="002F29D0" w:rsidRPr="00AC05F0" w:rsidRDefault="00AD0F2A"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Il “grande elettore”, presente in quasi tutte le “sessantanove provincie italiane”, è “un self made man che si è imposto all</w:t>
      </w:r>
      <w:r w:rsidR="002F29D0" w:rsidRPr="00AC05F0">
        <w:rPr>
          <w:rFonts w:ascii="Times New Roman" w:hAnsi="Times New Roman" w:cs="Times New Roman"/>
          <w:sz w:val="24"/>
          <w:szCs w:val="24"/>
          <w:lang w:val="it-IT"/>
        </w:rPr>
        <w:t>’</w:t>
      </w:r>
      <w:r w:rsidRPr="00AC05F0">
        <w:rPr>
          <w:rFonts w:ascii="Times New Roman" w:hAnsi="Times New Roman" w:cs="Times New Roman"/>
          <w:sz w:val="24"/>
          <w:szCs w:val="24"/>
          <w:lang w:val="it-IT"/>
        </w:rPr>
        <w:t>ossequio e all’obbedienza soprattutto per la sua cap</w:t>
      </w:r>
      <w:r w:rsidR="002F29D0" w:rsidRPr="00AC05F0">
        <w:rPr>
          <w:rFonts w:ascii="Times New Roman" w:hAnsi="Times New Roman" w:cs="Times New Roman"/>
          <w:sz w:val="24"/>
          <w:szCs w:val="24"/>
          <w:lang w:val="it-IT"/>
        </w:rPr>
        <w:t>a</w:t>
      </w:r>
      <w:r w:rsidRPr="00AC05F0">
        <w:rPr>
          <w:rFonts w:ascii="Times New Roman" w:hAnsi="Times New Roman" w:cs="Times New Roman"/>
          <w:sz w:val="24"/>
          <w:szCs w:val="24"/>
          <w:lang w:val="it-IT"/>
        </w:rPr>
        <w:t>cità di elargire favori e garantire protezione. Il prefetto della Provincia è un balocco nelle sue mani; e il governo deve fare i conti con lui, se vuole che i deputati del luogo arino dritto”</w:t>
      </w:r>
      <w:r w:rsidR="002F29D0" w:rsidRPr="00AC05F0">
        <w:rPr>
          <w:rFonts w:ascii="Times New Roman" w:hAnsi="Times New Roman" w:cs="Times New Roman"/>
          <w:sz w:val="24"/>
          <w:szCs w:val="24"/>
          <w:lang w:val="it-IT"/>
        </w:rPr>
        <w:t xml:space="preserve"> (D’Orazio)</w:t>
      </w:r>
      <w:r w:rsidRPr="00AC05F0">
        <w:rPr>
          <w:rFonts w:ascii="Times New Roman" w:hAnsi="Times New Roman" w:cs="Times New Roman"/>
          <w:sz w:val="24"/>
          <w:szCs w:val="24"/>
          <w:lang w:val="it-IT"/>
        </w:rPr>
        <w:t>.</w:t>
      </w:r>
    </w:p>
    <w:p w:rsidR="002F29D0" w:rsidRPr="00AC05F0" w:rsidRDefault="002F29D0" w:rsidP="00AC05F0">
      <w:pPr>
        <w:pStyle w:val="Paragrafoelenco"/>
        <w:ind w:left="1080"/>
        <w:jc w:val="both"/>
        <w:rPr>
          <w:rFonts w:ascii="Times New Roman" w:hAnsi="Times New Roman" w:cs="Times New Roman"/>
          <w:sz w:val="24"/>
          <w:szCs w:val="24"/>
          <w:lang w:val="it-IT"/>
        </w:rPr>
      </w:pPr>
    </w:p>
    <w:p w:rsidR="00262105" w:rsidRPr="00AC05F0" w:rsidRDefault="002F29D0"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“Il piccolo elettore votò per la promessa o la minaccia del grande elettore. Il grande elettore fu tale per professione, perché ne cavò l’appalto o la concessione o altro beneficio simile. L’amministrazione fu un accozzo </w:t>
      </w:r>
      <w:r w:rsidR="00262105" w:rsidRPr="00AC05F0">
        <w:rPr>
          <w:rFonts w:ascii="Times New Roman" w:hAnsi="Times New Roman" w:cs="Times New Roman"/>
          <w:sz w:val="24"/>
          <w:szCs w:val="24"/>
          <w:lang w:val="it-IT"/>
        </w:rPr>
        <w:t xml:space="preserve">di gente che facendosi pagare di vanità, lasciò pagare l’appoggio che </w:t>
      </w:r>
      <w:r w:rsidR="00BD04BB">
        <w:rPr>
          <w:rFonts w:ascii="Times New Roman" w:hAnsi="Times New Roman" w:cs="Times New Roman"/>
          <w:sz w:val="24"/>
          <w:szCs w:val="24"/>
          <w:lang w:val="it-IT"/>
        </w:rPr>
        <w:t>l</w:t>
      </w:r>
      <w:r w:rsidR="00262105" w:rsidRPr="00AC05F0">
        <w:rPr>
          <w:rFonts w:ascii="Times New Roman" w:hAnsi="Times New Roman" w:cs="Times New Roman"/>
          <w:sz w:val="24"/>
          <w:szCs w:val="24"/>
          <w:lang w:val="it-IT"/>
        </w:rPr>
        <w:t xml:space="preserve">e davano i grandi elettori col pubblico danaro, e di gente che corruppe e fu corrotta in tutta l’estensione del vocabolo” (De Zerbi – qui a proposito del voto amministrativo -). </w:t>
      </w:r>
    </w:p>
    <w:p w:rsidR="00262105" w:rsidRPr="00AC05F0" w:rsidRDefault="00262105" w:rsidP="00AC05F0">
      <w:pPr>
        <w:pStyle w:val="Paragrafoelenco"/>
        <w:ind w:left="1080"/>
        <w:jc w:val="both"/>
        <w:rPr>
          <w:rFonts w:ascii="Times New Roman" w:hAnsi="Times New Roman" w:cs="Times New Roman"/>
          <w:sz w:val="24"/>
          <w:szCs w:val="24"/>
          <w:lang w:val="it-IT"/>
        </w:rPr>
      </w:pPr>
    </w:p>
    <w:p w:rsidR="003472FB" w:rsidRPr="00AC05F0" w:rsidRDefault="00262105" w:rsidP="00AC05F0">
      <w:pPr>
        <w:pStyle w:val="Paragrafoelenco"/>
        <w:ind w:left="108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In troppe sedute del parlamento “non si trattavano che affari di campanile” (Petruccelli della Gattina). </w:t>
      </w:r>
      <w:r w:rsidR="00AD0F2A" w:rsidRPr="00AC05F0">
        <w:rPr>
          <w:rFonts w:ascii="Times New Roman" w:hAnsi="Times New Roman" w:cs="Times New Roman"/>
          <w:sz w:val="24"/>
          <w:szCs w:val="24"/>
          <w:lang w:val="it-IT"/>
        </w:rPr>
        <w:t xml:space="preserve"> </w:t>
      </w:r>
    </w:p>
    <w:p w:rsidR="00262105" w:rsidRDefault="00262105" w:rsidP="00AC05F0">
      <w:pPr>
        <w:pStyle w:val="Paragrafoelenco"/>
        <w:ind w:left="1080"/>
        <w:jc w:val="both"/>
        <w:rPr>
          <w:rFonts w:ascii="Times New Roman" w:hAnsi="Times New Roman" w:cs="Times New Roman"/>
          <w:sz w:val="24"/>
          <w:szCs w:val="24"/>
          <w:lang w:val="it-IT"/>
        </w:rPr>
      </w:pPr>
    </w:p>
    <w:p w:rsidR="00B81F24" w:rsidRDefault="00B81F24" w:rsidP="00AC05F0">
      <w:pPr>
        <w:pStyle w:val="Paragrafoelenco"/>
        <w:ind w:left="1080"/>
        <w:jc w:val="both"/>
        <w:rPr>
          <w:rFonts w:ascii="Times New Roman" w:hAnsi="Times New Roman" w:cs="Times New Roman"/>
          <w:sz w:val="24"/>
          <w:szCs w:val="24"/>
          <w:lang w:val="it-IT"/>
        </w:rPr>
      </w:pPr>
      <w:r w:rsidRPr="00857815">
        <w:rPr>
          <w:rFonts w:ascii="Times New Roman" w:hAnsi="Times New Roman" w:cs="Times New Roman"/>
          <w:b/>
          <w:sz w:val="24"/>
          <w:szCs w:val="24"/>
          <w:lang w:val="it-IT"/>
        </w:rPr>
        <w:t>Morale:</w:t>
      </w:r>
      <w:r>
        <w:rPr>
          <w:rFonts w:ascii="Times New Roman" w:hAnsi="Times New Roman" w:cs="Times New Roman"/>
          <w:sz w:val="24"/>
          <w:szCs w:val="24"/>
          <w:lang w:val="it-IT"/>
        </w:rPr>
        <w:t xml:space="preserve"> </w:t>
      </w:r>
      <w:r w:rsidR="005810B6">
        <w:rPr>
          <w:rFonts w:ascii="Times New Roman" w:hAnsi="Times New Roman" w:cs="Times New Roman"/>
          <w:sz w:val="24"/>
          <w:szCs w:val="24"/>
          <w:lang w:val="it-IT"/>
        </w:rPr>
        <w:t xml:space="preserve">la </w:t>
      </w:r>
      <w:r>
        <w:rPr>
          <w:rFonts w:ascii="Times New Roman" w:hAnsi="Times New Roman" w:cs="Times New Roman"/>
          <w:sz w:val="24"/>
          <w:szCs w:val="24"/>
          <w:lang w:val="it-IT"/>
        </w:rPr>
        <w:t xml:space="preserve">rappresentanza </w:t>
      </w:r>
      <w:r w:rsidR="005810B6">
        <w:rPr>
          <w:rFonts w:ascii="Times New Roman" w:hAnsi="Times New Roman" w:cs="Times New Roman"/>
          <w:sz w:val="24"/>
          <w:szCs w:val="24"/>
          <w:lang w:val="it-IT"/>
        </w:rPr>
        <w:t xml:space="preserve">liberale italiana ha sì una forma moderna </w:t>
      </w:r>
      <w:proofErr w:type="gramStart"/>
      <w:r w:rsidR="005810B6">
        <w:rPr>
          <w:rFonts w:ascii="Times New Roman" w:hAnsi="Times New Roman" w:cs="Times New Roman"/>
          <w:sz w:val="24"/>
          <w:szCs w:val="24"/>
          <w:lang w:val="it-IT"/>
        </w:rPr>
        <w:t>e ‘</w:t>
      </w:r>
      <w:proofErr w:type="gramEnd"/>
      <w:r w:rsidR="005810B6">
        <w:rPr>
          <w:rFonts w:ascii="Times New Roman" w:hAnsi="Times New Roman" w:cs="Times New Roman"/>
          <w:sz w:val="24"/>
          <w:szCs w:val="24"/>
          <w:lang w:val="it-IT"/>
        </w:rPr>
        <w:t>nazionale’ (</w:t>
      </w:r>
      <w:r w:rsidR="00857815">
        <w:rPr>
          <w:rFonts w:ascii="Times New Roman" w:hAnsi="Times New Roman" w:cs="Times New Roman"/>
          <w:sz w:val="24"/>
          <w:szCs w:val="24"/>
          <w:lang w:val="it-IT"/>
        </w:rPr>
        <w:t xml:space="preserve">espressione </w:t>
      </w:r>
      <w:r w:rsidR="005810B6">
        <w:rPr>
          <w:rFonts w:ascii="Times New Roman" w:hAnsi="Times New Roman" w:cs="Times New Roman"/>
          <w:sz w:val="24"/>
          <w:szCs w:val="24"/>
          <w:lang w:val="it-IT"/>
        </w:rPr>
        <w:t>di interessi generali e strumento di e</w:t>
      </w:r>
      <w:r w:rsidR="00857815">
        <w:rPr>
          <w:rFonts w:ascii="Times New Roman" w:hAnsi="Times New Roman" w:cs="Times New Roman"/>
          <w:sz w:val="24"/>
          <w:szCs w:val="24"/>
          <w:lang w:val="it-IT"/>
        </w:rPr>
        <w:t xml:space="preserve">mancipazione </w:t>
      </w:r>
      <w:r w:rsidR="005810B6">
        <w:rPr>
          <w:rFonts w:ascii="Times New Roman" w:hAnsi="Times New Roman" w:cs="Times New Roman"/>
          <w:sz w:val="24"/>
          <w:szCs w:val="24"/>
          <w:lang w:val="it-IT"/>
        </w:rPr>
        <w:t xml:space="preserve">civica della nazione); in pratica </w:t>
      </w:r>
      <w:r w:rsidR="00857815">
        <w:rPr>
          <w:rFonts w:ascii="Times New Roman" w:hAnsi="Times New Roman" w:cs="Times New Roman"/>
          <w:sz w:val="24"/>
          <w:szCs w:val="24"/>
          <w:lang w:val="it-IT"/>
        </w:rPr>
        <w:t xml:space="preserve">essa </w:t>
      </w:r>
      <w:r w:rsidR="005810B6">
        <w:rPr>
          <w:rFonts w:ascii="Times New Roman" w:hAnsi="Times New Roman" w:cs="Times New Roman"/>
          <w:sz w:val="24"/>
          <w:szCs w:val="24"/>
          <w:lang w:val="it-IT"/>
        </w:rPr>
        <w:t>tende però a funzionare come la rappresentanza di uno Stato premoderno, dando voce ad una varietà di interessi particolari</w:t>
      </w:r>
      <w:r w:rsidR="00857815">
        <w:rPr>
          <w:rFonts w:ascii="Times New Roman" w:hAnsi="Times New Roman" w:cs="Times New Roman"/>
          <w:sz w:val="24"/>
          <w:szCs w:val="24"/>
          <w:lang w:val="it-IT"/>
        </w:rPr>
        <w:t xml:space="preserve"> che cercano ascolto presso l’autorità centrale e negoziano separatamente con essa. </w:t>
      </w:r>
    </w:p>
    <w:p w:rsidR="00B81F24" w:rsidRPr="00AC05F0" w:rsidRDefault="00B81F24" w:rsidP="00AC05F0">
      <w:pPr>
        <w:pStyle w:val="Paragrafoelenco"/>
        <w:ind w:left="1080"/>
        <w:jc w:val="both"/>
        <w:rPr>
          <w:rFonts w:ascii="Times New Roman" w:hAnsi="Times New Roman" w:cs="Times New Roman"/>
          <w:sz w:val="24"/>
          <w:szCs w:val="24"/>
          <w:lang w:val="it-IT"/>
        </w:rPr>
      </w:pPr>
    </w:p>
    <w:p w:rsidR="00262105" w:rsidRPr="00AC05F0" w:rsidRDefault="00262105" w:rsidP="00AC05F0">
      <w:pPr>
        <w:pStyle w:val="Paragrafoelenco"/>
        <w:numPr>
          <w:ilvl w:val="0"/>
          <w:numId w:val="1"/>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 xml:space="preserve">I crucci </w:t>
      </w:r>
      <w:proofErr w:type="gramStart"/>
      <w:r w:rsidRPr="00AC05F0">
        <w:rPr>
          <w:rFonts w:ascii="Times New Roman" w:hAnsi="Times New Roman" w:cs="Times New Roman"/>
          <w:b/>
          <w:sz w:val="24"/>
          <w:szCs w:val="24"/>
          <w:lang w:val="it-IT"/>
        </w:rPr>
        <w:t>dell</w:t>
      </w:r>
      <w:r w:rsidR="00745E5E" w:rsidRPr="00AC05F0">
        <w:rPr>
          <w:rFonts w:ascii="Times New Roman" w:hAnsi="Times New Roman" w:cs="Times New Roman"/>
          <w:b/>
          <w:sz w:val="24"/>
          <w:szCs w:val="24"/>
          <w:lang w:val="it-IT"/>
        </w:rPr>
        <w:t>’</w:t>
      </w:r>
      <w:r w:rsidRPr="00AC05F0">
        <w:rPr>
          <w:rFonts w:ascii="Times New Roman" w:hAnsi="Times New Roman" w:cs="Times New Roman"/>
          <w:b/>
          <w:sz w:val="24"/>
          <w:szCs w:val="24"/>
          <w:lang w:val="it-IT"/>
        </w:rPr>
        <w:t xml:space="preserve"> élite</w:t>
      </w:r>
      <w:proofErr w:type="gramEnd"/>
      <w:r w:rsidRPr="00AC05F0">
        <w:rPr>
          <w:rFonts w:ascii="Times New Roman" w:hAnsi="Times New Roman" w:cs="Times New Roman"/>
          <w:b/>
          <w:sz w:val="24"/>
          <w:szCs w:val="24"/>
          <w:lang w:val="it-IT"/>
        </w:rPr>
        <w:t xml:space="preserve"> e la riforma del 1882.  </w:t>
      </w:r>
    </w:p>
    <w:p w:rsidR="00262105" w:rsidRPr="00AC05F0" w:rsidRDefault="00262105" w:rsidP="00AC05F0">
      <w:pPr>
        <w:pStyle w:val="Paragrafoelenco"/>
        <w:jc w:val="both"/>
        <w:rPr>
          <w:rFonts w:ascii="Times New Roman" w:hAnsi="Times New Roman" w:cs="Times New Roman"/>
          <w:b/>
          <w:sz w:val="24"/>
          <w:szCs w:val="24"/>
          <w:lang w:val="it-IT"/>
        </w:rPr>
      </w:pPr>
    </w:p>
    <w:p w:rsidR="0076119C" w:rsidRPr="00AC05F0" w:rsidRDefault="0076119C" w:rsidP="00AC05F0">
      <w:pPr>
        <w:pStyle w:val="Paragrafoelenco"/>
        <w:numPr>
          <w:ilvl w:val="0"/>
          <w:numId w:val="7"/>
        </w:numPr>
        <w:jc w:val="both"/>
        <w:rPr>
          <w:rFonts w:ascii="Times New Roman" w:hAnsi="Times New Roman" w:cs="Times New Roman"/>
          <w:b/>
          <w:sz w:val="24"/>
          <w:szCs w:val="24"/>
          <w:lang w:val="it-IT"/>
        </w:rPr>
      </w:pPr>
      <w:r w:rsidRPr="00AC05F0">
        <w:rPr>
          <w:rFonts w:ascii="Times New Roman" w:hAnsi="Times New Roman" w:cs="Times New Roman"/>
          <w:b/>
          <w:sz w:val="24"/>
          <w:szCs w:val="24"/>
          <w:lang w:val="it-IT"/>
        </w:rPr>
        <w:t>Il cammino verso la riforma</w:t>
      </w:r>
    </w:p>
    <w:p w:rsidR="0076119C" w:rsidRPr="00AC05F0" w:rsidRDefault="0076119C" w:rsidP="00AC05F0">
      <w:pPr>
        <w:pStyle w:val="Paragrafoelenco"/>
        <w:ind w:left="1080"/>
        <w:jc w:val="both"/>
        <w:rPr>
          <w:rFonts w:ascii="Times New Roman" w:hAnsi="Times New Roman" w:cs="Times New Roman"/>
          <w:b/>
          <w:sz w:val="24"/>
          <w:szCs w:val="24"/>
          <w:lang w:val="it-IT"/>
        </w:rPr>
      </w:pPr>
    </w:p>
    <w:p w:rsidR="0076119C" w:rsidRPr="00AC05F0" w:rsidRDefault="00B81F24" w:rsidP="00AC05F0">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Proprio </w:t>
      </w:r>
      <w:r w:rsidR="00857815">
        <w:rPr>
          <w:rFonts w:ascii="Times New Roman" w:hAnsi="Times New Roman" w:cs="Times New Roman"/>
          <w:sz w:val="24"/>
          <w:szCs w:val="24"/>
          <w:lang w:val="it-IT"/>
        </w:rPr>
        <w:t xml:space="preserve">la percezione, da parte della classe </w:t>
      </w:r>
      <w:proofErr w:type="gramStart"/>
      <w:r w:rsidR="00857815">
        <w:rPr>
          <w:rFonts w:ascii="Times New Roman" w:hAnsi="Times New Roman" w:cs="Times New Roman"/>
          <w:sz w:val="24"/>
          <w:szCs w:val="24"/>
          <w:lang w:val="it-IT"/>
        </w:rPr>
        <w:t>politica,  di</w:t>
      </w:r>
      <w:proofErr w:type="gramEnd"/>
      <w:r w:rsidR="00857815">
        <w:rPr>
          <w:rFonts w:ascii="Times New Roman" w:hAnsi="Times New Roman" w:cs="Times New Roman"/>
          <w:sz w:val="24"/>
          <w:szCs w:val="24"/>
          <w:lang w:val="it-IT"/>
        </w:rPr>
        <w:t xml:space="preserve"> questo scarto tra la pratica rappresentativa e il suo modello, induce a ripensare alcuni elementi-cardine del sistema rappresentativo. </w:t>
      </w:r>
      <w:r w:rsidR="00262105" w:rsidRPr="00AC05F0">
        <w:rPr>
          <w:rFonts w:ascii="Times New Roman" w:hAnsi="Times New Roman" w:cs="Times New Roman"/>
          <w:sz w:val="24"/>
          <w:szCs w:val="24"/>
          <w:lang w:val="it-IT"/>
        </w:rPr>
        <w:t>Negli anni Settanta</w:t>
      </w:r>
      <w:r w:rsidR="00E61CBC">
        <w:rPr>
          <w:rFonts w:ascii="Times New Roman" w:hAnsi="Times New Roman" w:cs="Times New Roman"/>
          <w:sz w:val="24"/>
          <w:szCs w:val="24"/>
          <w:lang w:val="it-IT"/>
        </w:rPr>
        <w:t xml:space="preserve">, in </w:t>
      </w:r>
      <w:proofErr w:type="gramStart"/>
      <w:r w:rsidR="00E61CBC">
        <w:rPr>
          <w:rFonts w:ascii="Times New Roman" w:hAnsi="Times New Roman" w:cs="Times New Roman"/>
          <w:sz w:val="24"/>
          <w:szCs w:val="24"/>
          <w:lang w:val="it-IT"/>
        </w:rPr>
        <w:t xml:space="preserve">particolare, </w:t>
      </w:r>
      <w:r w:rsidR="00262105" w:rsidRPr="00AC05F0">
        <w:rPr>
          <w:rFonts w:ascii="Times New Roman" w:hAnsi="Times New Roman" w:cs="Times New Roman"/>
          <w:sz w:val="24"/>
          <w:szCs w:val="24"/>
          <w:lang w:val="it-IT"/>
        </w:rPr>
        <w:t xml:space="preserve"> </w:t>
      </w:r>
      <w:r w:rsidR="00B71C08" w:rsidRPr="00AC05F0">
        <w:rPr>
          <w:rFonts w:ascii="Times New Roman" w:hAnsi="Times New Roman" w:cs="Times New Roman"/>
          <w:sz w:val="24"/>
          <w:szCs w:val="24"/>
          <w:lang w:val="it-IT"/>
        </w:rPr>
        <w:t>si</w:t>
      </w:r>
      <w:proofErr w:type="gramEnd"/>
      <w:r w:rsidR="00B71C08" w:rsidRPr="00AC05F0">
        <w:rPr>
          <w:rFonts w:ascii="Times New Roman" w:hAnsi="Times New Roman" w:cs="Times New Roman"/>
          <w:sz w:val="24"/>
          <w:szCs w:val="24"/>
          <w:lang w:val="it-IT"/>
        </w:rPr>
        <w:t xml:space="preserve"> fa strada </w:t>
      </w:r>
      <w:r w:rsidR="00262105" w:rsidRPr="00AC05F0">
        <w:rPr>
          <w:rFonts w:ascii="Times New Roman" w:hAnsi="Times New Roman" w:cs="Times New Roman"/>
          <w:sz w:val="24"/>
          <w:szCs w:val="24"/>
          <w:lang w:val="it-IT"/>
        </w:rPr>
        <w:t xml:space="preserve">un senso di insoddisfazione nei confronti del sistema elettorale del 1848 </w:t>
      </w:r>
      <w:r w:rsidR="00B71C08" w:rsidRPr="00AC05F0">
        <w:rPr>
          <w:rFonts w:ascii="Times New Roman" w:hAnsi="Times New Roman" w:cs="Times New Roman"/>
          <w:sz w:val="24"/>
          <w:szCs w:val="24"/>
          <w:lang w:val="it-IT"/>
        </w:rPr>
        <w:t xml:space="preserve">(nel suo duplice aspetto a. di una delimitazione </w:t>
      </w:r>
      <w:r w:rsidR="00857815">
        <w:rPr>
          <w:rFonts w:ascii="Times New Roman" w:hAnsi="Times New Roman" w:cs="Times New Roman"/>
          <w:sz w:val="24"/>
          <w:szCs w:val="24"/>
          <w:lang w:val="it-IT"/>
        </w:rPr>
        <w:t xml:space="preserve">troppo </w:t>
      </w:r>
      <w:r w:rsidR="00B71C08" w:rsidRPr="00AC05F0">
        <w:rPr>
          <w:rFonts w:ascii="Times New Roman" w:hAnsi="Times New Roman" w:cs="Times New Roman"/>
          <w:sz w:val="24"/>
          <w:szCs w:val="24"/>
          <w:lang w:val="it-IT"/>
        </w:rPr>
        <w:t>rigidamente censitaria del  voto; b. di un</w:t>
      </w:r>
      <w:r w:rsidR="00E61CBC">
        <w:rPr>
          <w:rFonts w:ascii="Times New Roman" w:hAnsi="Times New Roman" w:cs="Times New Roman"/>
          <w:sz w:val="24"/>
          <w:szCs w:val="24"/>
          <w:lang w:val="it-IT"/>
        </w:rPr>
        <w:t xml:space="preserve">o scrutinio </w:t>
      </w:r>
      <w:r w:rsidR="00B71C08" w:rsidRPr="00AC05F0">
        <w:rPr>
          <w:rFonts w:ascii="Times New Roman" w:hAnsi="Times New Roman" w:cs="Times New Roman"/>
          <w:sz w:val="24"/>
          <w:szCs w:val="24"/>
          <w:lang w:val="it-IT"/>
        </w:rPr>
        <w:t>uninominale maggioritario</w:t>
      </w:r>
      <w:r w:rsidR="00E61CBC">
        <w:rPr>
          <w:rFonts w:ascii="Times New Roman" w:hAnsi="Times New Roman" w:cs="Times New Roman"/>
          <w:sz w:val="24"/>
          <w:szCs w:val="24"/>
          <w:lang w:val="it-IT"/>
        </w:rPr>
        <w:t xml:space="preserve"> che non ha saputo favorire lo sviluppo di una vera nazione politica</w:t>
      </w:r>
      <w:r w:rsidR="00B71C08" w:rsidRPr="00AC05F0">
        <w:rPr>
          <w:rFonts w:ascii="Times New Roman" w:hAnsi="Times New Roman" w:cs="Times New Roman"/>
          <w:sz w:val="24"/>
          <w:szCs w:val="24"/>
          <w:lang w:val="it-IT"/>
        </w:rPr>
        <w:t xml:space="preserve">) </w:t>
      </w:r>
      <w:r w:rsidR="00E61CBC">
        <w:rPr>
          <w:rFonts w:ascii="Times New Roman" w:hAnsi="Times New Roman" w:cs="Times New Roman"/>
          <w:sz w:val="24"/>
          <w:szCs w:val="24"/>
          <w:lang w:val="it-IT"/>
        </w:rPr>
        <w:t xml:space="preserve">che </w:t>
      </w:r>
      <w:r w:rsidR="00262105" w:rsidRPr="00AC05F0">
        <w:rPr>
          <w:rFonts w:ascii="Times New Roman" w:hAnsi="Times New Roman" w:cs="Times New Roman"/>
          <w:sz w:val="24"/>
          <w:szCs w:val="24"/>
          <w:lang w:val="it-IT"/>
        </w:rPr>
        <w:t xml:space="preserve">inizia a spingere verso la </w:t>
      </w:r>
      <w:r w:rsidR="00262105" w:rsidRPr="00AC05F0">
        <w:rPr>
          <w:rFonts w:ascii="Times New Roman" w:hAnsi="Times New Roman" w:cs="Times New Roman"/>
          <w:sz w:val="24"/>
          <w:szCs w:val="24"/>
          <w:lang w:val="it-IT"/>
        </w:rPr>
        <w:lastRenderedPageBreak/>
        <w:t xml:space="preserve">ricerca di nuove soluzioni. </w:t>
      </w:r>
      <w:r w:rsidR="00B71C08" w:rsidRPr="00AC05F0">
        <w:rPr>
          <w:rFonts w:ascii="Times New Roman" w:hAnsi="Times New Roman" w:cs="Times New Roman"/>
          <w:sz w:val="24"/>
          <w:szCs w:val="24"/>
          <w:lang w:val="it-IT"/>
        </w:rPr>
        <w:t xml:space="preserve">I fattori che concorrono a </w:t>
      </w:r>
      <w:r w:rsidR="00745E5E" w:rsidRPr="00AC05F0">
        <w:rPr>
          <w:rFonts w:ascii="Times New Roman" w:hAnsi="Times New Roman" w:cs="Times New Roman"/>
          <w:sz w:val="24"/>
          <w:szCs w:val="24"/>
          <w:lang w:val="it-IT"/>
        </w:rPr>
        <w:t xml:space="preserve">questa tendenza sono </w:t>
      </w:r>
      <w:r w:rsidR="00E61CBC">
        <w:rPr>
          <w:rFonts w:ascii="Times New Roman" w:hAnsi="Times New Roman" w:cs="Times New Roman"/>
          <w:sz w:val="24"/>
          <w:szCs w:val="24"/>
          <w:lang w:val="it-IT"/>
        </w:rPr>
        <w:t xml:space="preserve">comunque </w:t>
      </w:r>
      <w:r w:rsidR="00745E5E" w:rsidRPr="00AC05F0">
        <w:rPr>
          <w:rFonts w:ascii="Times New Roman" w:hAnsi="Times New Roman" w:cs="Times New Roman"/>
          <w:sz w:val="24"/>
          <w:szCs w:val="24"/>
          <w:lang w:val="it-IT"/>
        </w:rPr>
        <w:t>eterogenei e ad essi corrisponde una progettualità altrettanto diversificata:</w:t>
      </w:r>
      <w:r w:rsidR="00A21D45" w:rsidRPr="00AC05F0">
        <w:rPr>
          <w:rFonts w:ascii="Times New Roman" w:hAnsi="Times New Roman" w:cs="Times New Roman"/>
          <w:sz w:val="24"/>
          <w:szCs w:val="24"/>
          <w:lang w:val="it-IT"/>
        </w:rPr>
        <w:t xml:space="preserve"> </w:t>
      </w:r>
    </w:p>
    <w:p w:rsidR="0076119C" w:rsidRPr="00AC05F0" w:rsidRDefault="0076119C" w:rsidP="00AC05F0">
      <w:pPr>
        <w:pStyle w:val="Paragrafoelenco"/>
        <w:jc w:val="both"/>
        <w:rPr>
          <w:rFonts w:ascii="Times New Roman" w:hAnsi="Times New Roman" w:cs="Times New Roman"/>
          <w:sz w:val="24"/>
          <w:szCs w:val="24"/>
          <w:lang w:val="it-IT"/>
        </w:rPr>
      </w:pPr>
    </w:p>
    <w:p w:rsidR="00745E5E" w:rsidRPr="00AC05F0" w:rsidRDefault="00745E5E" w:rsidP="00AC05F0">
      <w:pPr>
        <w:pStyle w:val="Paragrafoelenco"/>
        <w:numPr>
          <w:ilvl w:val="0"/>
          <w:numId w:val="8"/>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 xml:space="preserve">Una </w:t>
      </w:r>
      <w:r w:rsidR="00A169FA" w:rsidRPr="00AC05F0">
        <w:rPr>
          <w:rFonts w:ascii="Times New Roman" w:hAnsi="Times New Roman" w:cs="Times New Roman"/>
          <w:b/>
          <w:sz w:val="24"/>
          <w:szCs w:val="24"/>
          <w:lang w:val="it-IT"/>
        </w:rPr>
        <w:t xml:space="preserve">motivazione </w:t>
      </w:r>
      <w:r w:rsidRPr="00AC05F0">
        <w:rPr>
          <w:rFonts w:ascii="Times New Roman" w:hAnsi="Times New Roman" w:cs="Times New Roman"/>
          <w:b/>
          <w:sz w:val="24"/>
          <w:szCs w:val="24"/>
          <w:lang w:val="it-IT"/>
        </w:rPr>
        <w:t>di principio</w:t>
      </w:r>
      <w:r w:rsidRPr="00AC05F0">
        <w:rPr>
          <w:rFonts w:ascii="Times New Roman" w:hAnsi="Times New Roman" w:cs="Times New Roman"/>
          <w:sz w:val="24"/>
          <w:szCs w:val="24"/>
          <w:lang w:val="it-IT"/>
        </w:rPr>
        <w:t>: l</w:t>
      </w:r>
      <w:r w:rsidR="0076119C" w:rsidRPr="00AC05F0">
        <w:rPr>
          <w:rFonts w:ascii="Times New Roman" w:hAnsi="Times New Roman" w:cs="Times New Roman"/>
          <w:sz w:val="24"/>
          <w:szCs w:val="24"/>
          <w:lang w:val="it-IT"/>
        </w:rPr>
        <w:t xml:space="preserve">a rivendicazione da parte della Sinistra di un allargamento del suffragio (discorso di Stradella </w:t>
      </w:r>
      <w:r w:rsidRPr="00AC05F0">
        <w:rPr>
          <w:rFonts w:ascii="Times New Roman" w:hAnsi="Times New Roman" w:cs="Times New Roman"/>
          <w:sz w:val="24"/>
          <w:szCs w:val="24"/>
          <w:lang w:val="it-IT"/>
        </w:rPr>
        <w:t xml:space="preserve">di Depretis </w:t>
      </w:r>
      <w:r w:rsidR="0076119C" w:rsidRPr="00AC05F0">
        <w:rPr>
          <w:rFonts w:ascii="Times New Roman" w:hAnsi="Times New Roman" w:cs="Times New Roman"/>
          <w:sz w:val="24"/>
          <w:szCs w:val="24"/>
          <w:lang w:val="it-IT"/>
        </w:rPr>
        <w:t>del 1875</w:t>
      </w:r>
      <w:r w:rsidR="00F14D7F" w:rsidRPr="00AC05F0">
        <w:rPr>
          <w:rFonts w:ascii="Times New Roman" w:hAnsi="Times New Roman" w:cs="Times New Roman"/>
          <w:sz w:val="24"/>
          <w:szCs w:val="24"/>
          <w:lang w:val="it-IT"/>
        </w:rPr>
        <w:t>: “bisogna guardarsi dal creare un paese legale che non sia che una nuda presunzione di diritto, in disaccordo con la realtà, in distacco col paese vero”)</w:t>
      </w:r>
      <w:r w:rsidR="0076119C"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Tendenzialmente osteggiata dalla</w:t>
      </w:r>
      <w:r w:rsidR="0076119C" w:rsidRPr="00AC05F0">
        <w:rPr>
          <w:rFonts w:ascii="Times New Roman" w:hAnsi="Times New Roman" w:cs="Times New Roman"/>
          <w:sz w:val="24"/>
          <w:szCs w:val="24"/>
          <w:lang w:val="it-IT"/>
        </w:rPr>
        <w:t xml:space="preserve"> Destra (</w:t>
      </w:r>
      <w:r w:rsidR="00FB7D6C" w:rsidRPr="00AC05F0">
        <w:rPr>
          <w:rFonts w:ascii="Times New Roman" w:hAnsi="Times New Roman" w:cs="Times New Roman"/>
          <w:sz w:val="24"/>
          <w:szCs w:val="24"/>
          <w:lang w:val="it-IT"/>
        </w:rPr>
        <w:t>“il numero delle persone capaci di avere un parere ed una volontà propria è sempre lo stesso e non si accresce allargando il diritto al suffragio”: Mosca giovane</w:t>
      </w:r>
      <w:proofErr w:type="gramStart"/>
      <w:r w:rsidR="00FB7D6C" w:rsidRPr="00AC05F0">
        <w:rPr>
          <w:rFonts w:ascii="Times New Roman" w:hAnsi="Times New Roman" w:cs="Times New Roman"/>
          <w:sz w:val="24"/>
          <w:szCs w:val="24"/>
          <w:lang w:val="it-IT"/>
        </w:rPr>
        <w:t xml:space="preserve">) </w:t>
      </w:r>
      <w:r w:rsidR="0076119C" w:rsidRPr="00AC05F0">
        <w:rPr>
          <w:rFonts w:ascii="Times New Roman" w:hAnsi="Times New Roman" w:cs="Times New Roman"/>
          <w:sz w:val="24"/>
          <w:szCs w:val="24"/>
          <w:lang w:val="it-IT"/>
        </w:rPr>
        <w:t>,</w:t>
      </w:r>
      <w:proofErr w:type="gramEnd"/>
      <w:r w:rsidR="0076119C" w:rsidRPr="00AC05F0">
        <w:rPr>
          <w:rFonts w:ascii="Times New Roman" w:hAnsi="Times New Roman" w:cs="Times New Roman"/>
          <w:sz w:val="24"/>
          <w:szCs w:val="24"/>
          <w:lang w:val="it-IT"/>
        </w:rPr>
        <w:t xml:space="preserve"> </w:t>
      </w:r>
      <w:r w:rsidR="00E61CBC">
        <w:rPr>
          <w:rFonts w:ascii="Times New Roman" w:hAnsi="Times New Roman" w:cs="Times New Roman"/>
          <w:sz w:val="24"/>
          <w:szCs w:val="24"/>
          <w:lang w:val="it-IT"/>
        </w:rPr>
        <w:t xml:space="preserve">questa motivazione </w:t>
      </w:r>
      <w:r w:rsidR="00FB7D6C" w:rsidRPr="00AC05F0">
        <w:rPr>
          <w:rFonts w:ascii="Times New Roman" w:hAnsi="Times New Roman" w:cs="Times New Roman"/>
          <w:sz w:val="24"/>
          <w:szCs w:val="24"/>
          <w:lang w:val="it-IT"/>
        </w:rPr>
        <w:t xml:space="preserve">si fa </w:t>
      </w:r>
      <w:r w:rsidR="00E61CBC">
        <w:rPr>
          <w:rFonts w:ascii="Times New Roman" w:hAnsi="Times New Roman" w:cs="Times New Roman"/>
          <w:sz w:val="24"/>
          <w:szCs w:val="24"/>
          <w:lang w:val="it-IT"/>
        </w:rPr>
        <w:t xml:space="preserve">tuttavia </w:t>
      </w:r>
      <w:r w:rsidR="00FB7D6C" w:rsidRPr="00AC05F0">
        <w:rPr>
          <w:rFonts w:ascii="Times New Roman" w:hAnsi="Times New Roman" w:cs="Times New Roman"/>
          <w:sz w:val="24"/>
          <w:szCs w:val="24"/>
          <w:lang w:val="it-IT"/>
        </w:rPr>
        <w:t xml:space="preserve">sempre più </w:t>
      </w:r>
      <w:r w:rsidRPr="00AC05F0">
        <w:rPr>
          <w:rFonts w:ascii="Times New Roman" w:hAnsi="Times New Roman" w:cs="Times New Roman"/>
          <w:sz w:val="24"/>
          <w:szCs w:val="24"/>
          <w:lang w:val="it-IT"/>
        </w:rPr>
        <w:t>presente</w:t>
      </w:r>
      <w:r w:rsidR="00FB7D6C" w:rsidRPr="00AC05F0">
        <w:rPr>
          <w:rFonts w:ascii="Times New Roman" w:hAnsi="Times New Roman" w:cs="Times New Roman"/>
          <w:sz w:val="24"/>
          <w:szCs w:val="24"/>
          <w:lang w:val="it-IT"/>
        </w:rPr>
        <w:t xml:space="preserve"> dopo la ‘rivoluzione parlamentare’</w:t>
      </w:r>
      <w:r w:rsidR="0031099D" w:rsidRPr="00AC05F0">
        <w:rPr>
          <w:rFonts w:ascii="Times New Roman" w:hAnsi="Times New Roman" w:cs="Times New Roman"/>
          <w:sz w:val="24"/>
          <w:szCs w:val="24"/>
          <w:lang w:val="it-IT"/>
        </w:rPr>
        <w:t xml:space="preserve"> del 1876</w:t>
      </w:r>
      <w:r w:rsidR="00FB7D6C" w:rsidRPr="00AC05F0">
        <w:rPr>
          <w:rFonts w:ascii="Times New Roman" w:hAnsi="Times New Roman" w:cs="Times New Roman"/>
          <w:sz w:val="24"/>
          <w:szCs w:val="24"/>
          <w:lang w:val="it-IT"/>
        </w:rPr>
        <w:t>.  La Sinistra pensa il voto</w:t>
      </w:r>
      <w:r w:rsidR="00DF4C35" w:rsidRPr="00AC05F0">
        <w:rPr>
          <w:rFonts w:ascii="Times New Roman" w:hAnsi="Times New Roman" w:cs="Times New Roman"/>
          <w:sz w:val="24"/>
          <w:szCs w:val="24"/>
          <w:lang w:val="it-IT"/>
        </w:rPr>
        <w:t xml:space="preserve"> (secondo la tradizione democratico-</w:t>
      </w:r>
      <w:proofErr w:type="gramStart"/>
      <w:r w:rsidR="00DF4C35" w:rsidRPr="00AC05F0">
        <w:rPr>
          <w:rFonts w:ascii="Times New Roman" w:hAnsi="Times New Roman" w:cs="Times New Roman"/>
          <w:sz w:val="24"/>
          <w:szCs w:val="24"/>
          <w:lang w:val="it-IT"/>
        </w:rPr>
        <w:t xml:space="preserve">giacobina) </w:t>
      </w:r>
      <w:r w:rsidR="00FB7D6C" w:rsidRPr="00AC05F0">
        <w:rPr>
          <w:rFonts w:ascii="Times New Roman" w:hAnsi="Times New Roman" w:cs="Times New Roman"/>
          <w:sz w:val="24"/>
          <w:szCs w:val="24"/>
          <w:lang w:val="it-IT"/>
        </w:rPr>
        <w:t xml:space="preserve"> come</w:t>
      </w:r>
      <w:proofErr w:type="gramEnd"/>
      <w:r w:rsidR="00FB7D6C" w:rsidRPr="00AC05F0">
        <w:rPr>
          <w:rFonts w:ascii="Times New Roman" w:hAnsi="Times New Roman" w:cs="Times New Roman"/>
          <w:sz w:val="24"/>
          <w:szCs w:val="24"/>
          <w:lang w:val="it-IT"/>
        </w:rPr>
        <w:t xml:space="preserve"> </w:t>
      </w:r>
      <w:r w:rsidR="00FB7D6C" w:rsidRPr="00AC05F0">
        <w:rPr>
          <w:rFonts w:ascii="Times New Roman" w:hAnsi="Times New Roman" w:cs="Times New Roman"/>
          <w:b/>
          <w:sz w:val="24"/>
          <w:szCs w:val="24"/>
          <w:lang w:val="it-IT"/>
        </w:rPr>
        <w:t>diritto naturale</w:t>
      </w:r>
      <w:r w:rsidR="00FB7D6C" w:rsidRPr="00AC05F0">
        <w:rPr>
          <w:rFonts w:ascii="Times New Roman" w:hAnsi="Times New Roman" w:cs="Times New Roman"/>
          <w:sz w:val="24"/>
          <w:szCs w:val="24"/>
          <w:lang w:val="it-IT"/>
        </w:rPr>
        <w:t xml:space="preserve"> e non come </w:t>
      </w:r>
      <w:r w:rsidR="00FB7D6C" w:rsidRPr="00AC05F0">
        <w:rPr>
          <w:rFonts w:ascii="Times New Roman" w:hAnsi="Times New Roman" w:cs="Times New Roman"/>
          <w:b/>
          <w:sz w:val="24"/>
          <w:szCs w:val="24"/>
          <w:lang w:val="it-IT"/>
        </w:rPr>
        <w:t>funzione</w:t>
      </w:r>
      <w:r w:rsidR="00FB7D6C" w:rsidRPr="00AC05F0">
        <w:rPr>
          <w:rFonts w:ascii="Times New Roman" w:hAnsi="Times New Roman" w:cs="Times New Roman"/>
          <w:sz w:val="24"/>
          <w:szCs w:val="24"/>
          <w:lang w:val="it-IT"/>
        </w:rPr>
        <w:t xml:space="preserve"> (anche se</w:t>
      </w:r>
      <w:r w:rsidRPr="00AC05F0">
        <w:rPr>
          <w:rFonts w:ascii="Times New Roman" w:hAnsi="Times New Roman" w:cs="Times New Roman"/>
          <w:sz w:val="24"/>
          <w:szCs w:val="24"/>
          <w:lang w:val="it-IT"/>
        </w:rPr>
        <w:t xml:space="preserve">, a parte le frange dell’’estrema’, </w:t>
      </w:r>
      <w:r w:rsidR="00FB7D6C" w:rsidRPr="00AC05F0">
        <w:rPr>
          <w:rFonts w:ascii="Times New Roman" w:hAnsi="Times New Roman" w:cs="Times New Roman"/>
          <w:sz w:val="24"/>
          <w:szCs w:val="24"/>
          <w:lang w:val="it-IT"/>
        </w:rPr>
        <w:t xml:space="preserve"> ritiene ancora lontano il momento del suffragio universale</w:t>
      </w:r>
      <w:r w:rsidRPr="00AC05F0">
        <w:rPr>
          <w:rFonts w:ascii="Times New Roman" w:hAnsi="Times New Roman" w:cs="Times New Roman"/>
          <w:sz w:val="24"/>
          <w:szCs w:val="24"/>
          <w:lang w:val="it-IT"/>
        </w:rPr>
        <w:t>).</w:t>
      </w:r>
    </w:p>
    <w:p w:rsidR="00262105" w:rsidRPr="00AC05F0" w:rsidRDefault="00745E5E" w:rsidP="00AC05F0">
      <w:pPr>
        <w:pStyle w:val="Paragrafoelenco"/>
        <w:numPr>
          <w:ilvl w:val="0"/>
          <w:numId w:val="8"/>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 xml:space="preserve">Una </w:t>
      </w:r>
      <w:r w:rsidR="00A169FA" w:rsidRPr="00AC05F0">
        <w:rPr>
          <w:rFonts w:ascii="Times New Roman" w:hAnsi="Times New Roman" w:cs="Times New Roman"/>
          <w:b/>
          <w:sz w:val="24"/>
          <w:szCs w:val="24"/>
          <w:lang w:val="it-IT"/>
        </w:rPr>
        <w:t>motivazione  empirica</w:t>
      </w:r>
      <w:r w:rsidR="00A169FA" w:rsidRPr="00AC05F0">
        <w:rPr>
          <w:rFonts w:ascii="Times New Roman" w:hAnsi="Times New Roman" w:cs="Times New Roman"/>
          <w:sz w:val="24"/>
          <w:szCs w:val="24"/>
          <w:lang w:val="it-IT"/>
        </w:rPr>
        <w:t>: l</w:t>
      </w:r>
      <w:r w:rsidR="0076119C" w:rsidRPr="00AC05F0">
        <w:rPr>
          <w:rFonts w:ascii="Times New Roman" w:hAnsi="Times New Roman" w:cs="Times New Roman"/>
          <w:sz w:val="24"/>
          <w:szCs w:val="24"/>
          <w:lang w:val="it-IT"/>
        </w:rPr>
        <w:t>a presa d’</w:t>
      </w:r>
      <w:r w:rsidR="00FB7D6C" w:rsidRPr="00AC05F0">
        <w:rPr>
          <w:rFonts w:ascii="Times New Roman" w:hAnsi="Times New Roman" w:cs="Times New Roman"/>
          <w:sz w:val="24"/>
          <w:szCs w:val="24"/>
          <w:lang w:val="it-IT"/>
        </w:rPr>
        <w:t>atto della scarsa funzionalità del sistema elettorale del ’48 ad assicurare una vita parlamentare trasparente, partecipata ed efficiente (</w:t>
      </w:r>
      <w:r w:rsidR="00FB7D6C" w:rsidRPr="00E61CBC">
        <w:rPr>
          <w:rFonts w:ascii="Times New Roman" w:hAnsi="Times New Roman" w:cs="Times New Roman"/>
          <w:b/>
          <w:sz w:val="24"/>
          <w:szCs w:val="24"/>
          <w:lang w:val="it-IT"/>
        </w:rPr>
        <w:t>alti tassi di astensione</w:t>
      </w:r>
      <w:r w:rsidR="00FB7D6C" w:rsidRPr="00AC05F0">
        <w:rPr>
          <w:rFonts w:ascii="Times New Roman" w:hAnsi="Times New Roman" w:cs="Times New Roman"/>
          <w:sz w:val="24"/>
          <w:szCs w:val="24"/>
          <w:lang w:val="it-IT"/>
        </w:rPr>
        <w:t xml:space="preserve">, anche nel voto amministrativo (inchiesta </w:t>
      </w:r>
      <w:r w:rsidR="00574E22">
        <w:rPr>
          <w:rFonts w:ascii="Times New Roman" w:hAnsi="Times New Roman" w:cs="Times New Roman"/>
          <w:sz w:val="24"/>
          <w:szCs w:val="24"/>
          <w:lang w:val="it-IT"/>
        </w:rPr>
        <w:t xml:space="preserve">Cantelli </w:t>
      </w:r>
      <w:r w:rsidR="00FB7D6C" w:rsidRPr="00AC05F0">
        <w:rPr>
          <w:rFonts w:ascii="Times New Roman" w:hAnsi="Times New Roman" w:cs="Times New Roman"/>
          <w:sz w:val="24"/>
          <w:szCs w:val="24"/>
          <w:lang w:val="it-IT"/>
        </w:rPr>
        <w:t>del 1869)</w:t>
      </w:r>
      <w:r w:rsidR="00A21D45" w:rsidRPr="00AC05F0">
        <w:rPr>
          <w:rFonts w:ascii="Times New Roman" w:hAnsi="Times New Roman" w:cs="Times New Roman"/>
          <w:sz w:val="24"/>
          <w:szCs w:val="24"/>
          <w:lang w:val="it-IT"/>
        </w:rPr>
        <w:t>, “brighe”</w:t>
      </w:r>
      <w:r w:rsidR="00A169FA" w:rsidRPr="00AC05F0">
        <w:rPr>
          <w:rFonts w:ascii="Times New Roman" w:hAnsi="Times New Roman" w:cs="Times New Roman"/>
          <w:sz w:val="24"/>
          <w:szCs w:val="24"/>
          <w:lang w:val="it-IT"/>
        </w:rPr>
        <w:t xml:space="preserve"> elettorali</w:t>
      </w:r>
      <w:r w:rsidR="00A21D45" w:rsidRPr="00AC05F0">
        <w:rPr>
          <w:rFonts w:ascii="Times New Roman" w:hAnsi="Times New Roman" w:cs="Times New Roman"/>
          <w:sz w:val="24"/>
          <w:szCs w:val="24"/>
          <w:lang w:val="it-IT"/>
        </w:rPr>
        <w:t xml:space="preserve">, inquinamento </w:t>
      </w:r>
      <w:r w:rsidR="00E61CBC">
        <w:rPr>
          <w:rFonts w:ascii="Times New Roman" w:hAnsi="Times New Roman" w:cs="Times New Roman"/>
          <w:sz w:val="24"/>
          <w:szCs w:val="24"/>
          <w:lang w:val="it-IT"/>
        </w:rPr>
        <w:t xml:space="preserve">e particolarismo </w:t>
      </w:r>
      <w:r w:rsidR="00A21D45" w:rsidRPr="00AC05F0">
        <w:rPr>
          <w:rFonts w:ascii="Times New Roman" w:hAnsi="Times New Roman" w:cs="Times New Roman"/>
          <w:sz w:val="24"/>
          <w:szCs w:val="24"/>
          <w:lang w:val="it-IT"/>
        </w:rPr>
        <w:t xml:space="preserve">della vita parlamentare, </w:t>
      </w:r>
      <w:r w:rsidR="00A169FA" w:rsidRPr="00AC05F0">
        <w:rPr>
          <w:rFonts w:ascii="Times New Roman" w:hAnsi="Times New Roman" w:cs="Times New Roman"/>
          <w:sz w:val="24"/>
          <w:szCs w:val="24"/>
          <w:lang w:val="it-IT"/>
        </w:rPr>
        <w:t xml:space="preserve">e soprattutto conseguente </w:t>
      </w:r>
      <w:r w:rsidR="00A21D45" w:rsidRPr="00AC05F0">
        <w:rPr>
          <w:rFonts w:ascii="Times New Roman" w:hAnsi="Times New Roman" w:cs="Times New Roman"/>
          <w:sz w:val="24"/>
          <w:szCs w:val="24"/>
          <w:lang w:val="it-IT"/>
        </w:rPr>
        <w:t>difficoltà, col collegio uninominale, di assicurare la formazione di un chiaro sistema bipartitico</w:t>
      </w:r>
      <w:r w:rsidR="00A169FA" w:rsidRPr="00AC05F0">
        <w:rPr>
          <w:rFonts w:ascii="Times New Roman" w:hAnsi="Times New Roman" w:cs="Times New Roman"/>
          <w:sz w:val="24"/>
          <w:szCs w:val="24"/>
          <w:lang w:val="it-IT"/>
        </w:rPr>
        <w:t>,</w:t>
      </w:r>
      <w:r w:rsidR="00A21D45" w:rsidRPr="00AC05F0">
        <w:rPr>
          <w:rFonts w:ascii="Times New Roman" w:hAnsi="Times New Roman" w:cs="Times New Roman"/>
          <w:sz w:val="24"/>
          <w:szCs w:val="24"/>
          <w:lang w:val="it-IT"/>
        </w:rPr>
        <w:t xml:space="preserve"> con la conseguenza di rendere estremamente faticoso </w:t>
      </w:r>
      <w:r w:rsidR="00A21D45" w:rsidRPr="00AC05F0">
        <w:rPr>
          <w:rFonts w:ascii="Times New Roman" w:hAnsi="Times New Roman" w:cs="Times New Roman"/>
          <w:b/>
          <w:sz w:val="24"/>
          <w:szCs w:val="24"/>
          <w:lang w:val="it-IT"/>
        </w:rPr>
        <w:t>lo sviluppo di un vero governo parlamentare</w:t>
      </w:r>
      <w:r w:rsidR="00A21D45" w:rsidRPr="00AC05F0">
        <w:rPr>
          <w:rFonts w:ascii="Times New Roman" w:hAnsi="Times New Roman" w:cs="Times New Roman"/>
          <w:sz w:val="24"/>
          <w:szCs w:val="24"/>
          <w:lang w:val="it-IT"/>
        </w:rPr>
        <w:t>). Quest</w:t>
      </w:r>
      <w:r w:rsidR="00A169FA" w:rsidRPr="00AC05F0">
        <w:rPr>
          <w:rFonts w:ascii="Times New Roman" w:hAnsi="Times New Roman" w:cs="Times New Roman"/>
          <w:sz w:val="24"/>
          <w:szCs w:val="24"/>
          <w:lang w:val="it-IT"/>
        </w:rPr>
        <w:t>i</w:t>
      </w:r>
      <w:r w:rsidR="00A21D45" w:rsidRPr="00AC05F0">
        <w:rPr>
          <w:rFonts w:ascii="Times New Roman" w:hAnsi="Times New Roman" w:cs="Times New Roman"/>
          <w:sz w:val="24"/>
          <w:szCs w:val="24"/>
          <w:lang w:val="it-IT"/>
        </w:rPr>
        <w:t xml:space="preserve"> argo</w:t>
      </w:r>
      <w:r w:rsidR="00D43103" w:rsidRPr="00AC05F0">
        <w:rPr>
          <w:rFonts w:ascii="Times New Roman" w:hAnsi="Times New Roman" w:cs="Times New Roman"/>
          <w:sz w:val="24"/>
          <w:szCs w:val="24"/>
          <w:lang w:val="it-IT"/>
        </w:rPr>
        <w:t xml:space="preserve">menti </w:t>
      </w:r>
      <w:r w:rsidR="00A21D45" w:rsidRPr="00AC05F0">
        <w:rPr>
          <w:rFonts w:ascii="Times New Roman" w:hAnsi="Times New Roman" w:cs="Times New Roman"/>
          <w:sz w:val="24"/>
          <w:szCs w:val="24"/>
          <w:lang w:val="it-IT"/>
        </w:rPr>
        <w:t xml:space="preserve">sono condivisi </w:t>
      </w:r>
      <w:r w:rsidR="00A169FA" w:rsidRPr="00AC05F0">
        <w:rPr>
          <w:rFonts w:ascii="Times New Roman" w:hAnsi="Times New Roman" w:cs="Times New Roman"/>
          <w:sz w:val="24"/>
          <w:szCs w:val="24"/>
          <w:lang w:val="it-IT"/>
        </w:rPr>
        <w:t xml:space="preserve">(anche se con diverse sensibilità e prospettive) </w:t>
      </w:r>
      <w:r w:rsidR="00A21D45" w:rsidRPr="00AC05F0">
        <w:rPr>
          <w:rFonts w:ascii="Times New Roman" w:hAnsi="Times New Roman" w:cs="Times New Roman"/>
          <w:sz w:val="24"/>
          <w:szCs w:val="24"/>
          <w:lang w:val="it-IT"/>
        </w:rPr>
        <w:t>sia a destra che a sinistra.</w:t>
      </w:r>
    </w:p>
    <w:p w:rsidR="00DF4C35" w:rsidRPr="00AC05F0" w:rsidRDefault="00A169FA" w:rsidP="00AC05F0">
      <w:pPr>
        <w:pStyle w:val="Paragrafoelenco"/>
        <w:numPr>
          <w:ilvl w:val="0"/>
          <w:numId w:val="8"/>
        </w:numPr>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Una ragione scientifica</w:t>
      </w:r>
      <w:r w:rsidRPr="00AC05F0">
        <w:rPr>
          <w:rFonts w:ascii="Times New Roman" w:hAnsi="Times New Roman" w:cs="Times New Roman"/>
          <w:sz w:val="24"/>
          <w:szCs w:val="24"/>
          <w:lang w:val="it-IT"/>
        </w:rPr>
        <w:t>: d</w:t>
      </w:r>
      <w:r w:rsidR="00A21D45" w:rsidRPr="00AC05F0">
        <w:rPr>
          <w:rFonts w:ascii="Times New Roman" w:hAnsi="Times New Roman" w:cs="Times New Roman"/>
          <w:sz w:val="24"/>
          <w:szCs w:val="24"/>
          <w:lang w:val="it-IT"/>
        </w:rPr>
        <w:t xml:space="preserve">iffusione </w:t>
      </w:r>
      <w:r w:rsidRPr="00AC05F0">
        <w:rPr>
          <w:rFonts w:ascii="Times New Roman" w:hAnsi="Times New Roman" w:cs="Times New Roman"/>
          <w:sz w:val="24"/>
          <w:szCs w:val="24"/>
          <w:lang w:val="it-IT"/>
        </w:rPr>
        <w:t xml:space="preserve">europea, a partire dagli anni </w:t>
      </w:r>
      <w:r w:rsidR="00F85679" w:rsidRPr="00AC05F0">
        <w:rPr>
          <w:rFonts w:ascii="Times New Roman" w:hAnsi="Times New Roman" w:cs="Times New Roman"/>
          <w:sz w:val="24"/>
          <w:szCs w:val="24"/>
          <w:lang w:val="it-IT"/>
        </w:rPr>
        <w:t>Sessanta</w:t>
      </w:r>
      <w:r w:rsidRPr="00AC05F0">
        <w:rPr>
          <w:rFonts w:ascii="Times New Roman" w:hAnsi="Times New Roman" w:cs="Times New Roman"/>
          <w:sz w:val="24"/>
          <w:szCs w:val="24"/>
          <w:lang w:val="it-IT"/>
        </w:rPr>
        <w:t xml:space="preserve">, </w:t>
      </w:r>
      <w:r w:rsidR="00A21D45" w:rsidRPr="00AC05F0">
        <w:rPr>
          <w:rFonts w:ascii="Times New Roman" w:hAnsi="Times New Roman" w:cs="Times New Roman"/>
          <w:sz w:val="24"/>
          <w:szCs w:val="24"/>
          <w:lang w:val="it-IT"/>
        </w:rPr>
        <w:t xml:space="preserve">di una cultura </w:t>
      </w:r>
      <w:r w:rsidR="00F85679" w:rsidRPr="00AC05F0">
        <w:rPr>
          <w:rFonts w:ascii="Times New Roman" w:hAnsi="Times New Roman" w:cs="Times New Roman"/>
          <w:sz w:val="24"/>
          <w:szCs w:val="24"/>
          <w:lang w:val="it-IT"/>
        </w:rPr>
        <w:t xml:space="preserve">della rappresentanza </w:t>
      </w:r>
      <w:r w:rsidR="00A21D45" w:rsidRPr="00AC05F0">
        <w:rPr>
          <w:rFonts w:ascii="Times New Roman" w:hAnsi="Times New Roman" w:cs="Times New Roman"/>
          <w:sz w:val="24"/>
          <w:szCs w:val="24"/>
          <w:lang w:val="it-IT"/>
        </w:rPr>
        <w:t xml:space="preserve">più evoluta </w:t>
      </w:r>
      <w:r w:rsidRPr="00AC05F0">
        <w:rPr>
          <w:rFonts w:ascii="Times New Roman" w:hAnsi="Times New Roman" w:cs="Times New Roman"/>
          <w:sz w:val="24"/>
          <w:szCs w:val="24"/>
          <w:lang w:val="it-IT"/>
        </w:rPr>
        <w:t xml:space="preserve">rispetto al passato. Si comincia a capire che il sistema elettorale </w:t>
      </w:r>
      <w:proofErr w:type="gramStart"/>
      <w:r w:rsidRPr="00AC05F0">
        <w:rPr>
          <w:rFonts w:ascii="Times New Roman" w:hAnsi="Times New Roman" w:cs="Times New Roman"/>
          <w:sz w:val="24"/>
          <w:szCs w:val="24"/>
          <w:lang w:val="it-IT"/>
        </w:rPr>
        <w:t>è  qualcosa</w:t>
      </w:r>
      <w:proofErr w:type="gramEnd"/>
      <w:r w:rsidRPr="00AC05F0">
        <w:rPr>
          <w:rFonts w:ascii="Times New Roman" w:hAnsi="Times New Roman" w:cs="Times New Roman"/>
          <w:sz w:val="24"/>
          <w:szCs w:val="24"/>
          <w:lang w:val="it-IT"/>
        </w:rPr>
        <w:t xml:space="preserve"> di molto complesso, che l</w:t>
      </w:r>
      <w:r w:rsidR="00DF4C35" w:rsidRPr="00AC05F0">
        <w:rPr>
          <w:rFonts w:ascii="Times New Roman" w:hAnsi="Times New Roman" w:cs="Times New Roman"/>
          <w:sz w:val="24"/>
          <w:szCs w:val="24"/>
          <w:lang w:val="it-IT"/>
        </w:rPr>
        <w:t xml:space="preserve">a trasformazione di voti in seggi </w:t>
      </w:r>
      <w:r w:rsidRPr="00AC05F0">
        <w:rPr>
          <w:rFonts w:ascii="Times New Roman" w:hAnsi="Times New Roman" w:cs="Times New Roman"/>
          <w:sz w:val="24"/>
          <w:szCs w:val="24"/>
          <w:lang w:val="it-IT"/>
        </w:rPr>
        <w:t xml:space="preserve">non ha niente di ovvio o di naturale e che i valori </w:t>
      </w:r>
      <w:r w:rsidR="00C65AD8" w:rsidRPr="00AC05F0">
        <w:rPr>
          <w:rFonts w:ascii="Times New Roman" w:hAnsi="Times New Roman" w:cs="Times New Roman"/>
          <w:sz w:val="24"/>
          <w:szCs w:val="24"/>
          <w:lang w:val="it-IT"/>
        </w:rPr>
        <w:t xml:space="preserve">tutelabili mediante il sistema di voto sono molti e diversificati. In particolare, </w:t>
      </w:r>
      <w:r w:rsidR="00F85679" w:rsidRPr="00AC05F0">
        <w:rPr>
          <w:rFonts w:ascii="Times New Roman" w:hAnsi="Times New Roman" w:cs="Times New Roman"/>
          <w:sz w:val="24"/>
          <w:szCs w:val="24"/>
          <w:lang w:val="it-IT"/>
        </w:rPr>
        <w:t xml:space="preserve">acquista crescente consapevolezza </w:t>
      </w:r>
      <w:r w:rsidR="00C65AD8" w:rsidRPr="00AC05F0">
        <w:rPr>
          <w:rFonts w:ascii="Times New Roman" w:hAnsi="Times New Roman" w:cs="Times New Roman"/>
          <w:sz w:val="24"/>
          <w:szCs w:val="24"/>
          <w:lang w:val="it-IT"/>
        </w:rPr>
        <w:t xml:space="preserve">la nuova idea di una rappresentanza come </w:t>
      </w:r>
      <w:r w:rsidR="00C65AD8" w:rsidRPr="00AC05F0">
        <w:rPr>
          <w:rFonts w:ascii="Times New Roman" w:hAnsi="Times New Roman" w:cs="Times New Roman"/>
          <w:b/>
          <w:sz w:val="24"/>
          <w:szCs w:val="24"/>
          <w:lang w:val="it-IT"/>
        </w:rPr>
        <w:t>rispecchiamento delle differenze</w:t>
      </w:r>
      <w:r w:rsidR="00C65AD8" w:rsidRPr="00AC05F0">
        <w:rPr>
          <w:rFonts w:ascii="Times New Roman" w:hAnsi="Times New Roman" w:cs="Times New Roman"/>
          <w:sz w:val="24"/>
          <w:szCs w:val="24"/>
          <w:lang w:val="it-IT"/>
        </w:rPr>
        <w:t xml:space="preserve"> di opinione presenti nel corpo sociale (in contrapposizione all’idea </w:t>
      </w:r>
      <w:proofErr w:type="gramStart"/>
      <w:r w:rsidR="00C65AD8" w:rsidRPr="00AC05F0">
        <w:rPr>
          <w:rFonts w:ascii="Times New Roman" w:hAnsi="Times New Roman" w:cs="Times New Roman"/>
          <w:sz w:val="24"/>
          <w:szCs w:val="24"/>
          <w:lang w:val="it-IT"/>
        </w:rPr>
        <w:t>d</w:t>
      </w:r>
      <w:r w:rsidR="00F85679" w:rsidRPr="00AC05F0">
        <w:rPr>
          <w:rFonts w:ascii="Times New Roman" w:hAnsi="Times New Roman" w:cs="Times New Roman"/>
          <w:sz w:val="24"/>
          <w:szCs w:val="24"/>
          <w:lang w:val="it-IT"/>
        </w:rPr>
        <w:t xml:space="preserve">ella </w:t>
      </w:r>
      <w:r w:rsidR="00C65AD8" w:rsidRPr="00AC05F0">
        <w:rPr>
          <w:rFonts w:ascii="Times New Roman" w:hAnsi="Times New Roman" w:cs="Times New Roman"/>
          <w:sz w:val="24"/>
          <w:szCs w:val="24"/>
          <w:lang w:val="it-IT"/>
        </w:rPr>
        <w:t xml:space="preserve"> rappresentanza</w:t>
      </w:r>
      <w:proofErr w:type="gramEnd"/>
      <w:r w:rsidR="00C65AD8" w:rsidRPr="00AC05F0">
        <w:rPr>
          <w:rFonts w:ascii="Times New Roman" w:hAnsi="Times New Roman" w:cs="Times New Roman"/>
          <w:sz w:val="24"/>
          <w:szCs w:val="24"/>
          <w:lang w:val="it-IT"/>
        </w:rPr>
        <w:t>-autorizzazione</w:t>
      </w:r>
      <w:r w:rsidR="00F85679" w:rsidRPr="00AC05F0">
        <w:rPr>
          <w:rFonts w:ascii="Times New Roman" w:hAnsi="Times New Roman" w:cs="Times New Roman"/>
          <w:sz w:val="24"/>
          <w:szCs w:val="24"/>
          <w:lang w:val="it-IT"/>
        </w:rPr>
        <w:t xml:space="preserve">, centrale nella teoria </w:t>
      </w:r>
      <w:proofErr w:type="spellStart"/>
      <w:r w:rsidR="00F85679" w:rsidRPr="00AC05F0">
        <w:rPr>
          <w:rFonts w:ascii="Times New Roman" w:hAnsi="Times New Roman" w:cs="Times New Roman"/>
          <w:sz w:val="24"/>
          <w:szCs w:val="24"/>
          <w:lang w:val="it-IT"/>
        </w:rPr>
        <w:t>capacitaria</w:t>
      </w:r>
      <w:proofErr w:type="spellEnd"/>
      <w:r w:rsidR="00F85679" w:rsidRPr="00AC05F0">
        <w:rPr>
          <w:rFonts w:ascii="Times New Roman" w:hAnsi="Times New Roman" w:cs="Times New Roman"/>
          <w:sz w:val="24"/>
          <w:szCs w:val="24"/>
          <w:lang w:val="it-IT"/>
        </w:rPr>
        <w:t>, figlia (secondogenita)  della Rivoluzione</w:t>
      </w:r>
      <w:r w:rsidR="00C65AD8" w:rsidRPr="00AC05F0">
        <w:rPr>
          <w:rFonts w:ascii="Times New Roman" w:hAnsi="Times New Roman" w:cs="Times New Roman"/>
          <w:sz w:val="24"/>
          <w:szCs w:val="24"/>
          <w:lang w:val="it-IT"/>
        </w:rPr>
        <w:t>)</w:t>
      </w:r>
      <w:r w:rsidR="00F85679" w:rsidRPr="00AC05F0">
        <w:rPr>
          <w:rFonts w:ascii="Times New Roman" w:hAnsi="Times New Roman" w:cs="Times New Roman"/>
          <w:sz w:val="24"/>
          <w:szCs w:val="24"/>
          <w:lang w:val="it-IT"/>
        </w:rPr>
        <w:t xml:space="preserve">. </w:t>
      </w:r>
      <w:proofErr w:type="gramStart"/>
      <w:r w:rsidR="00F85679" w:rsidRPr="00AC05F0">
        <w:rPr>
          <w:rFonts w:ascii="Times New Roman" w:hAnsi="Times New Roman" w:cs="Times New Roman"/>
          <w:sz w:val="24"/>
          <w:szCs w:val="24"/>
          <w:lang w:val="it-IT"/>
        </w:rPr>
        <w:t>Es:  John</w:t>
      </w:r>
      <w:proofErr w:type="gramEnd"/>
      <w:r w:rsidR="00F85679" w:rsidRPr="00AC05F0">
        <w:rPr>
          <w:rFonts w:ascii="Times New Roman" w:hAnsi="Times New Roman" w:cs="Times New Roman"/>
          <w:sz w:val="24"/>
          <w:szCs w:val="24"/>
          <w:lang w:val="it-IT"/>
        </w:rPr>
        <w:t xml:space="preserve"> Stuart </w:t>
      </w:r>
      <w:proofErr w:type="spellStart"/>
      <w:r w:rsidR="00F85679" w:rsidRPr="00AC05F0">
        <w:rPr>
          <w:rFonts w:ascii="Times New Roman" w:hAnsi="Times New Roman" w:cs="Times New Roman"/>
          <w:sz w:val="24"/>
          <w:szCs w:val="24"/>
          <w:lang w:val="it-IT"/>
        </w:rPr>
        <w:t>Mill</w:t>
      </w:r>
      <w:proofErr w:type="spellEnd"/>
      <w:r w:rsidR="00F85679" w:rsidRPr="00AC05F0">
        <w:rPr>
          <w:rFonts w:ascii="Times New Roman" w:hAnsi="Times New Roman" w:cs="Times New Roman"/>
          <w:sz w:val="24"/>
          <w:szCs w:val="24"/>
          <w:lang w:val="it-IT"/>
        </w:rPr>
        <w:t xml:space="preserve">, </w:t>
      </w:r>
      <w:proofErr w:type="spellStart"/>
      <w:r w:rsidR="00F85679" w:rsidRPr="00AC05F0">
        <w:rPr>
          <w:rFonts w:ascii="Times New Roman" w:hAnsi="Times New Roman" w:cs="Times New Roman"/>
          <w:i/>
          <w:sz w:val="24"/>
          <w:szCs w:val="24"/>
          <w:lang w:val="it-IT"/>
        </w:rPr>
        <w:t>Representative</w:t>
      </w:r>
      <w:proofErr w:type="spellEnd"/>
      <w:r w:rsidR="00F85679" w:rsidRPr="00AC05F0">
        <w:rPr>
          <w:rFonts w:ascii="Times New Roman" w:hAnsi="Times New Roman" w:cs="Times New Roman"/>
          <w:i/>
          <w:sz w:val="24"/>
          <w:szCs w:val="24"/>
          <w:lang w:val="it-IT"/>
        </w:rPr>
        <w:t xml:space="preserve"> </w:t>
      </w:r>
      <w:proofErr w:type="spellStart"/>
      <w:r w:rsidR="00F85679" w:rsidRPr="00AC05F0">
        <w:rPr>
          <w:rFonts w:ascii="Times New Roman" w:hAnsi="Times New Roman" w:cs="Times New Roman"/>
          <w:i/>
          <w:sz w:val="24"/>
          <w:szCs w:val="24"/>
          <w:lang w:val="it-IT"/>
        </w:rPr>
        <w:t>Government</w:t>
      </w:r>
      <w:proofErr w:type="spellEnd"/>
      <w:r w:rsidR="00F85679" w:rsidRPr="00AC05F0">
        <w:rPr>
          <w:rFonts w:ascii="Times New Roman" w:hAnsi="Times New Roman" w:cs="Times New Roman"/>
          <w:sz w:val="24"/>
          <w:szCs w:val="24"/>
          <w:lang w:val="it-IT"/>
        </w:rPr>
        <w:t xml:space="preserve">, 1860: </w:t>
      </w:r>
      <w:r w:rsidR="00C65AD8" w:rsidRPr="00AC05F0">
        <w:rPr>
          <w:rFonts w:ascii="Times New Roman" w:hAnsi="Times New Roman" w:cs="Times New Roman"/>
          <w:sz w:val="24"/>
          <w:szCs w:val="24"/>
          <w:lang w:val="it-IT"/>
        </w:rPr>
        <w:t xml:space="preserve"> </w:t>
      </w:r>
      <w:r w:rsidR="00F85679" w:rsidRPr="00AC05F0">
        <w:rPr>
          <w:rFonts w:ascii="Times New Roman" w:hAnsi="Times New Roman" w:cs="Times New Roman"/>
          <w:sz w:val="24"/>
          <w:szCs w:val="24"/>
          <w:lang w:val="it-IT"/>
        </w:rPr>
        <w:t>la società, pur nella pluralità delle sue componenti, costituisce già di per sé un ordine compiuto e deve essere rappresentata per quello che è</w:t>
      </w:r>
      <w:r w:rsidR="00DF4C35" w:rsidRPr="00AC05F0">
        <w:rPr>
          <w:rFonts w:ascii="Times New Roman" w:hAnsi="Times New Roman" w:cs="Times New Roman"/>
          <w:sz w:val="24"/>
          <w:szCs w:val="24"/>
          <w:lang w:val="it-IT"/>
        </w:rPr>
        <w:t>:</w:t>
      </w:r>
    </w:p>
    <w:p w:rsidR="00DF4C35" w:rsidRPr="00AC05F0" w:rsidRDefault="00DF4C35" w:rsidP="00AC05F0">
      <w:pPr>
        <w:pStyle w:val="Paragrafoelenco"/>
        <w:ind w:left="1440"/>
        <w:jc w:val="both"/>
        <w:rPr>
          <w:rFonts w:ascii="Times New Roman" w:hAnsi="Times New Roman" w:cs="Times New Roman"/>
          <w:sz w:val="24"/>
          <w:szCs w:val="24"/>
          <w:lang w:val="it-IT"/>
        </w:rPr>
      </w:pPr>
    </w:p>
    <w:p w:rsidR="00DF4C35" w:rsidRPr="00AC05F0" w:rsidRDefault="00F85679" w:rsidP="00AC05F0">
      <w:pPr>
        <w:pStyle w:val="Paragrafoelenco"/>
        <w:ind w:left="144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“in una democrazia veramente uguale, ogni partito, quale esso sia, deve essere rappresentato in una porzione, non già superiore, ma identica nella sua essenza. Una maggioranza di elettori dovrebbe sempre avere una maggioranza di rappresentanti; ma una minoranza di elettori dovrebbe avere essa pure una minoranza di rappresentanti</w:t>
      </w:r>
      <w:r w:rsidR="00DF4C35" w:rsidRPr="00AC05F0">
        <w:rPr>
          <w:rFonts w:ascii="Times New Roman" w:hAnsi="Times New Roman" w:cs="Times New Roman"/>
          <w:sz w:val="24"/>
          <w:szCs w:val="24"/>
          <w:lang w:val="it-IT"/>
        </w:rPr>
        <w:t>, perché senza di ciò, anziché aversi eguaglianza si ha nel governo disuguaglianza e privilegio: una parte del popolo governa il resto: a una porzione di cittadini si rifiuta la parte d’influenza che loro spetta per diritto di rappresentanza”. Il principio essenziale della democrazia è dunque “</w:t>
      </w:r>
      <w:r w:rsidR="00DF4C35" w:rsidRPr="00AC05F0">
        <w:rPr>
          <w:rFonts w:ascii="Times New Roman" w:hAnsi="Times New Roman" w:cs="Times New Roman"/>
          <w:b/>
          <w:sz w:val="24"/>
          <w:szCs w:val="24"/>
          <w:lang w:val="it-IT"/>
        </w:rPr>
        <w:t>la rappresentanza proporzionata ai numeri</w:t>
      </w:r>
      <w:r w:rsidR="00DF4C35" w:rsidRPr="00AC05F0">
        <w:rPr>
          <w:rFonts w:ascii="Times New Roman" w:hAnsi="Times New Roman" w:cs="Times New Roman"/>
          <w:sz w:val="24"/>
          <w:szCs w:val="24"/>
          <w:lang w:val="it-IT"/>
        </w:rPr>
        <w:t>”.</w:t>
      </w:r>
    </w:p>
    <w:p w:rsidR="00DF4C35" w:rsidRPr="00AC05F0" w:rsidRDefault="00DF4C35" w:rsidP="00AC05F0">
      <w:pPr>
        <w:pStyle w:val="Paragrafoelenco"/>
        <w:ind w:left="1440"/>
        <w:jc w:val="both"/>
        <w:rPr>
          <w:rFonts w:ascii="Times New Roman" w:hAnsi="Times New Roman" w:cs="Times New Roman"/>
          <w:sz w:val="24"/>
          <w:szCs w:val="24"/>
          <w:lang w:val="it-IT"/>
        </w:rPr>
      </w:pPr>
    </w:p>
    <w:p w:rsidR="00A21D45" w:rsidRPr="00AC05F0" w:rsidRDefault="00DF4C35" w:rsidP="00AC05F0">
      <w:pPr>
        <w:pStyle w:val="Paragrafoelenco"/>
        <w:ind w:left="144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lastRenderedPageBreak/>
        <w:t>N</w:t>
      </w:r>
      <w:r w:rsidR="00A21D45" w:rsidRPr="00AC05F0">
        <w:rPr>
          <w:rFonts w:ascii="Times New Roman" w:hAnsi="Times New Roman" w:cs="Times New Roman"/>
          <w:sz w:val="24"/>
          <w:szCs w:val="24"/>
          <w:lang w:val="it-IT"/>
        </w:rPr>
        <w:t>ascita del proporzionalismo</w:t>
      </w:r>
      <w:r w:rsidRPr="00AC05F0">
        <w:rPr>
          <w:rFonts w:ascii="Times New Roman" w:hAnsi="Times New Roman" w:cs="Times New Roman"/>
          <w:sz w:val="24"/>
          <w:szCs w:val="24"/>
          <w:lang w:val="it-IT"/>
        </w:rPr>
        <w:t xml:space="preserve"> </w:t>
      </w:r>
      <w:proofErr w:type="gramStart"/>
      <w:r w:rsidRPr="00AC05F0">
        <w:rPr>
          <w:rFonts w:ascii="Times New Roman" w:hAnsi="Times New Roman" w:cs="Times New Roman"/>
          <w:sz w:val="24"/>
          <w:szCs w:val="24"/>
          <w:lang w:val="it-IT"/>
        </w:rPr>
        <w:t>(</w:t>
      </w:r>
      <w:r w:rsidR="00A21D45" w:rsidRPr="00AC05F0">
        <w:rPr>
          <w:rFonts w:ascii="Times New Roman" w:hAnsi="Times New Roman" w:cs="Times New Roman"/>
          <w:sz w:val="24"/>
          <w:szCs w:val="24"/>
          <w:lang w:val="it-IT"/>
        </w:rPr>
        <w:t xml:space="preserve"> Thomas</w:t>
      </w:r>
      <w:proofErr w:type="gramEnd"/>
      <w:r w:rsidR="00A21D45" w:rsidRPr="00AC05F0">
        <w:rPr>
          <w:rFonts w:ascii="Times New Roman" w:hAnsi="Times New Roman" w:cs="Times New Roman"/>
          <w:sz w:val="24"/>
          <w:szCs w:val="24"/>
          <w:lang w:val="it-IT"/>
        </w:rPr>
        <w:t xml:space="preserve"> </w:t>
      </w:r>
      <w:proofErr w:type="spellStart"/>
      <w:r w:rsidR="00A21D45" w:rsidRPr="00AC05F0">
        <w:rPr>
          <w:rFonts w:ascii="Times New Roman" w:hAnsi="Times New Roman" w:cs="Times New Roman"/>
          <w:sz w:val="24"/>
          <w:szCs w:val="24"/>
          <w:lang w:val="it-IT"/>
        </w:rPr>
        <w:t>Hare</w:t>
      </w:r>
      <w:proofErr w:type="spellEnd"/>
      <w:r w:rsidR="00D43103" w:rsidRPr="00AC05F0">
        <w:rPr>
          <w:rFonts w:ascii="Times New Roman" w:hAnsi="Times New Roman" w:cs="Times New Roman"/>
          <w:sz w:val="24"/>
          <w:szCs w:val="24"/>
          <w:lang w:val="it-IT"/>
        </w:rPr>
        <w:t xml:space="preserve">, Ernest </w:t>
      </w:r>
      <w:proofErr w:type="spellStart"/>
      <w:r w:rsidR="00D43103" w:rsidRPr="00AC05F0">
        <w:rPr>
          <w:rFonts w:ascii="Times New Roman" w:hAnsi="Times New Roman" w:cs="Times New Roman"/>
          <w:sz w:val="24"/>
          <w:szCs w:val="24"/>
          <w:lang w:val="it-IT"/>
        </w:rPr>
        <w:t>Naville</w:t>
      </w:r>
      <w:proofErr w:type="spellEnd"/>
      <w:r w:rsidRPr="00AC05F0">
        <w:rPr>
          <w:rFonts w:ascii="Times New Roman" w:hAnsi="Times New Roman" w:cs="Times New Roman"/>
          <w:sz w:val="24"/>
          <w:szCs w:val="24"/>
          <w:lang w:val="it-IT"/>
        </w:rPr>
        <w:t>) ; fondazione in varie nazioni</w:t>
      </w:r>
      <w:r w:rsidR="00D43103" w:rsidRPr="00AC05F0">
        <w:rPr>
          <w:rFonts w:ascii="Times New Roman" w:hAnsi="Times New Roman" w:cs="Times New Roman"/>
          <w:sz w:val="24"/>
          <w:szCs w:val="24"/>
          <w:lang w:val="it-IT"/>
        </w:rPr>
        <w:t xml:space="preserve"> di società </w:t>
      </w:r>
      <w:r w:rsidRPr="00AC05F0">
        <w:rPr>
          <w:rFonts w:ascii="Times New Roman" w:hAnsi="Times New Roman" w:cs="Times New Roman"/>
          <w:sz w:val="24"/>
          <w:szCs w:val="24"/>
          <w:lang w:val="it-IT"/>
        </w:rPr>
        <w:t xml:space="preserve">di studiosi </w:t>
      </w:r>
      <w:r w:rsidR="00D43103" w:rsidRPr="00AC05F0">
        <w:rPr>
          <w:rFonts w:ascii="Times New Roman" w:hAnsi="Times New Roman" w:cs="Times New Roman"/>
          <w:sz w:val="24"/>
          <w:szCs w:val="24"/>
          <w:lang w:val="it-IT"/>
        </w:rPr>
        <w:t xml:space="preserve">per lo sviluppo della proporzionale - </w:t>
      </w:r>
      <w:r w:rsidR="00A21D45" w:rsidRPr="00AC05F0">
        <w:rPr>
          <w:rFonts w:ascii="Times New Roman" w:hAnsi="Times New Roman" w:cs="Times New Roman"/>
          <w:sz w:val="24"/>
          <w:szCs w:val="24"/>
          <w:lang w:val="it-IT"/>
        </w:rPr>
        <w:t xml:space="preserve"> </w:t>
      </w:r>
      <w:r w:rsidR="00D43103" w:rsidRPr="00AC05F0">
        <w:rPr>
          <w:rFonts w:ascii="Times New Roman" w:hAnsi="Times New Roman" w:cs="Times New Roman"/>
          <w:sz w:val="24"/>
          <w:szCs w:val="24"/>
          <w:lang w:val="it-IT"/>
        </w:rPr>
        <w:t xml:space="preserve">1865 Svizzera, 1867 Inghilterra e Stati Uniti, </w:t>
      </w:r>
      <w:r w:rsidR="00D43103" w:rsidRPr="00AC05F0">
        <w:rPr>
          <w:rFonts w:ascii="Times New Roman" w:hAnsi="Times New Roman" w:cs="Times New Roman"/>
          <w:b/>
          <w:sz w:val="24"/>
          <w:szCs w:val="24"/>
          <w:lang w:val="it-IT"/>
        </w:rPr>
        <w:t>1872 Italia</w:t>
      </w:r>
      <w:r w:rsidR="00D43103" w:rsidRPr="00AC05F0">
        <w:rPr>
          <w:rFonts w:ascii="Times New Roman" w:hAnsi="Times New Roman" w:cs="Times New Roman"/>
          <w:sz w:val="24"/>
          <w:szCs w:val="24"/>
          <w:lang w:val="it-IT"/>
        </w:rPr>
        <w:t xml:space="preserve">,  1883 Francia etc.), anche se – NB – </w:t>
      </w:r>
      <w:r w:rsidRPr="00AC05F0">
        <w:rPr>
          <w:rFonts w:ascii="Times New Roman" w:hAnsi="Times New Roman" w:cs="Times New Roman"/>
          <w:sz w:val="24"/>
          <w:szCs w:val="24"/>
          <w:lang w:val="it-IT"/>
        </w:rPr>
        <w:t xml:space="preserve">per tutto il corso dell’Ottocento </w:t>
      </w:r>
      <w:r w:rsidR="00D43103" w:rsidRPr="00AC05F0">
        <w:rPr>
          <w:rFonts w:ascii="Times New Roman" w:hAnsi="Times New Roman" w:cs="Times New Roman"/>
          <w:sz w:val="24"/>
          <w:szCs w:val="24"/>
          <w:lang w:val="it-IT"/>
        </w:rPr>
        <w:t xml:space="preserve">il proporzionalismo è concepito </w:t>
      </w:r>
      <w:r w:rsidRPr="00AC05F0">
        <w:rPr>
          <w:rFonts w:ascii="Times New Roman" w:hAnsi="Times New Roman" w:cs="Times New Roman"/>
          <w:sz w:val="24"/>
          <w:szCs w:val="24"/>
          <w:lang w:val="it-IT"/>
        </w:rPr>
        <w:t xml:space="preserve">soprattutto </w:t>
      </w:r>
      <w:r w:rsidR="00D43103" w:rsidRPr="00AC05F0">
        <w:rPr>
          <w:rFonts w:ascii="Times New Roman" w:hAnsi="Times New Roman" w:cs="Times New Roman"/>
          <w:sz w:val="24"/>
          <w:szCs w:val="24"/>
          <w:lang w:val="it-IT"/>
        </w:rPr>
        <w:t>come una difesa d</w:t>
      </w:r>
      <w:r w:rsidRPr="00AC05F0">
        <w:rPr>
          <w:rFonts w:ascii="Times New Roman" w:hAnsi="Times New Roman" w:cs="Times New Roman"/>
          <w:sz w:val="24"/>
          <w:szCs w:val="24"/>
          <w:lang w:val="it-IT"/>
        </w:rPr>
        <w:t>i</w:t>
      </w:r>
      <w:r w:rsidR="00D43103" w:rsidRPr="00AC05F0">
        <w:rPr>
          <w:rFonts w:ascii="Times New Roman" w:hAnsi="Times New Roman" w:cs="Times New Roman"/>
          <w:sz w:val="24"/>
          <w:szCs w:val="24"/>
          <w:lang w:val="it-IT"/>
        </w:rPr>
        <w:t xml:space="preserve"> minoranze elitarie contro la “tirannia del numero”</w:t>
      </w:r>
      <w:r w:rsidRPr="00AC05F0">
        <w:rPr>
          <w:rFonts w:ascii="Times New Roman" w:hAnsi="Times New Roman" w:cs="Times New Roman"/>
          <w:sz w:val="24"/>
          <w:szCs w:val="24"/>
          <w:lang w:val="it-IT"/>
        </w:rPr>
        <w:t>,</w:t>
      </w:r>
      <w:r w:rsidR="00D43103" w:rsidRPr="00AC05F0">
        <w:rPr>
          <w:rFonts w:ascii="Times New Roman" w:hAnsi="Times New Roman" w:cs="Times New Roman"/>
          <w:sz w:val="24"/>
          <w:szCs w:val="24"/>
          <w:lang w:val="it-IT"/>
        </w:rPr>
        <w:t xml:space="preserve"> di cui si paventa l’affermazione sotto la s</w:t>
      </w:r>
      <w:r w:rsidRPr="00AC05F0">
        <w:rPr>
          <w:rFonts w:ascii="Times New Roman" w:hAnsi="Times New Roman" w:cs="Times New Roman"/>
          <w:sz w:val="24"/>
          <w:szCs w:val="24"/>
          <w:lang w:val="it-IT"/>
        </w:rPr>
        <w:t>pinta del suffragio universale</w:t>
      </w:r>
      <w:r w:rsidR="00D43103" w:rsidRPr="00AC05F0">
        <w:rPr>
          <w:rFonts w:ascii="Times New Roman" w:hAnsi="Times New Roman" w:cs="Times New Roman"/>
          <w:sz w:val="24"/>
          <w:szCs w:val="24"/>
          <w:lang w:val="it-IT"/>
        </w:rPr>
        <w:t>.</w:t>
      </w:r>
      <w:r w:rsidR="008257B4" w:rsidRPr="00AC05F0">
        <w:rPr>
          <w:rFonts w:ascii="Times New Roman" w:hAnsi="Times New Roman" w:cs="Times New Roman"/>
          <w:sz w:val="24"/>
          <w:szCs w:val="24"/>
          <w:lang w:val="it-IT"/>
        </w:rPr>
        <w:t xml:space="preserve"> </w:t>
      </w:r>
      <w:r w:rsidR="004E1064" w:rsidRPr="00AC05F0">
        <w:rPr>
          <w:rFonts w:ascii="Times New Roman" w:hAnsi="Times New Roman" w:cs="Times New Roman"/>
          <w:sz w:val="24"/>
          <w:szCs w:val="24"/>
          <w:lang w:val="it-IT"/>
        </w:rPr>
        <w:t>(NB: q</w:t>
      </w:r>
      <w:r w:rsidR="008257B4" w:rsidRPr="00AC05F0">
        <w:rPr>
          <w:rFonts w:ascii="Times New Roman" w:hAnsi="Times New Roman" w:cs="Times New Roman"/>
          <w:sz w:val="24"/>
          <w:szCs w:val="24"/>
          <w:lang w:val="it-IT"/>
        </w:rPr>
        <w:t>uest’ultimo fattore, per</w:t>
      </w:r>
      <w:r w:rsidR="004E1064" w:rsidRPr="00AC05F0">
        <w:rPr>
          <w:rFonts w:ascii="Times New Roman" w:hAnsi="Times New Roman" w:cs="Times New Roman"/>
          <w:sz w:val="24"/>
          <w:szCs w:val="24"/>
          <w:lang w:val="it-IT"/>
        </w:rPr>
        <w:t>altro, ha un influsso solo indi</w:t>
      </w:r>
      <w:r w:rsidR="008257B4" w:rsidRPr="00AC05F0">
        <w:rPr>
          <w:rFonts w:ascii="Times New Roman" w:hAnsi="Times New Roman" w:cs="Times New Roman"/>
          <w:sz w:val="24"/>
          <w:szCs w:val="24"/>
          <w:lang w:val="it-IT"/>
        </w:rPr>
        <w:t>retto sul dibattito politico</w:t>
      </w:r>
      <w:r w:rsidR="004E1064" w:rsidRPr="00AC05F0">
        <w:rPr>
          <w:rFonts w:ascii="Times New Roman" w:hAnsi="Times New Roman" w:cs="Times New Roman"/>
          <w:sz w:val="24"/>
          <w:szCs w:val="24"/>
          <w:lang w:val="it-IT"/>
        </w:rPr>
        <w:t xml:space="preserve">. Di </w:t>
      </w:r>
      <w:r w:rsidR="008257B4" w:rsidRPr="00AC05F0">
        <w:rPr>
          <w:rFonts w:ascii="Times New Roman" w:hAnsi="Times New Roman" w:cs="Times New Roman"/>
          <w:sz w:val="24"/>
          <w:szCs w:val="24"/>
          <w:lang w:val="it-IT"/>
        </w:rPr>
        <w:t xml:space="preserve">proporzionale non si parla quasi </w:t>
      </w:r>
      <w:proofErr w:type="gramStart"/>
      <w:r w:rsidR="008257B4" w:rsidRPr="00AC05F0">
        <w:rPr>
          <w:rFonts w:ascii="Times New Roman" w:hAnsi="Times New Roman" w:cs="Times New Roman"/>
          <w:sz w:val="24"/>
          <w:szCs w:val="24"/>
          <w:lang w:val="it-IT"/>
        </w:rPr>
        <w:t>mai  in</w:t>
      </w:r>
      <w:proofErr w:type="gramEnd"/>
      <w:r w:rsidR="008257B4" w:rsidRPr="00AC05F0">
        <w:rPr>
          <w:rFonts w:ascii="Times New Roman" w:hAnsi="Times New Roman" w:cs="Times New Roman"/>
          <w:sz w:val="24"/>
          <w:szCs w:val="24"/>
          <w:lang w:val="it-IT"/>
        </w:rPr>
        <w:t xml:space="preserve"> Parlamento, ma piuttosto di tutela delle minoranze  mediante lo scrutinio limitato)</w:t>
      </w:r>
    </w:p>
    <w:p w:rsidR="00D43103" w:rsidRPr="00AC05F0" w:rsidRDefault="00D43103" w:rsidP="00AC05F0">
      <w:pPr>
        <w:pStyle w:val="Paragrafoelenco"/>
        <w:ind w:left="1440"/>
        <w:jc w:val="both"/>
        <w:rPr>
          <w:rFonts w:ascii="Times New Roman" w:hAnsi="Times New Roman" w:cs="Times New Roman"/>
          <w:sz w:val="24"/>
          <w:szCs w:val="24"/>
          <w:lang w:val="it-IT"/>
        </w:rPr>
      </w:pPr>
    </w:p>
    <w:p w:rsidR="008257B4" w:rsidRPr="00AC05F0" w:rsidRDefault="0031099D" w:rsidP="00AC05F0">
      <w:p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 partire dal 18</w:t>
      </w:r>
      <w:r w:rsidR="00DF4C35" w:rsidRPr="00AC05F0">
        <w:rPr>
          <w:rFonts w:ascii="Times New Roman" w:hAnsi="Times New Roman" w:cs="Times New Roman"/>
          <w:sz w:val="24"/>
          <w:szCs w:val="24"/>
          <w:lang w:val="it-IT"/>
        </w:rPr>
        <w:t xml:space="preserve">76, così, si comincia a mettere in cantiere una riforma del sistema </w:t>
      </w:r>
      <w:r w:rsidRPr="00AC05F0">
        <w:rPr>
          <w:rFonts w:ascii="Times New Roman" w:hAnsi="Times New Roman" w:cs="Times New Roman"/>
          <w:sz w:val="24"/>
          <w:szCs w:val="24"/>
          <w:lang w:val="it-IT"/>
        </w:rPr>
        <w:t xml:space="preserve">elettorale. </w:t>
      </w:r>
      <w:r w:rsidR="00F14D7F" w:rsidRPr="00AC05F0">
        <w:rPr>
          <w:rFonts w:ascii="Times New Roman" w:hAnsi="Times New Roman" w:cs="Times New Roman"/>
          <w:sz w:val="24"/>
          <w:szCs w:val="24"/>
          <w:lang w:val="it-IT"/>
        </w:rPr>
        <w:t>Già sotto la Destra erano stati presentati vari progetti non poi lontani da quello che sarebbe stato accolto nell’82, ma era</w:t>
      </w:r>
      <w:r w:rsidRPr="00AC05F0">
        <w:rPr>
          <w:rFonts w:ascii="Times New Roman" w:hAnsi="Times New Roman" w:cs="Times New Roman"/>
          <w:sz w:val="24"/>
          <w:szCs w:val="24"/>
          <w:lang w:val="it-IT"/>
        </w:rPr>
        <w:t>no</w:t>
      </w:r>
      <w:r w:rsidR="00F14D7F" w:rsidRPr="00AC05F0">
        <w:rPr>
          <w:rFonts w:ascii="Times New Roman" w:hAnsi="Times New Roman" w:cs="Times New Roman"/>
          <w:sz w:val="24"/>
          <w:szCs w:val="24"/>
          <w:lang w:val="it-IT"/>
        </w:rPr>
        <w:t xml:space="preserve"> sempre stati respinti col motivo che erano (non inammissibili, ma) prematuri.  La Destra pensava semmai a una riforma elettorale </w:t>
      </w:r>
      <w:r w:rsidRPr="00AC05F0">
        <w:rPr>
          <w:rFonts w:ascii="Times New Roman" w:hAnsi="Times New Roman" w:cs="Times New Roman"/>
          <w:sz w:val="24"/>
          <w:szCs w:val="24"/>
          <w:lang w:val="it-IT"/>
        </w:rPr>
        <w:t xml:space="preserve">che estendesse il voto, ma combinandolo col </w:t>
      </w:r>
      <w:r w:rsidR="00F14D7F" w:rsidRPr="00AC05F0">
        <w:rPr>
          <w:rFonts w:ascii="Times New Roman" w:hAnsi="Times New Roman" w:cs="Times New Roman"/>
          <w:b/>
          <w:sz w:val="24"/>
          <w:szCs w:val="24"/>
          <w:lang w:val="it-IT"/>
        </w:rPr>
        <w:t>doppio grado</w:t>
      </w:r>
      <w:r w:rsidR="00F14D7F"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Stefano </w:t>
      </w:r>
      <w:proofErr w:type="spellStart"/>
      <w:r w:rsidR="00F14D7F" w:rsidRPr="00AC05F0">
        <w:rPr>
          <w:rFonts w:ascii="Times New Roman" w:hAnsi="Times New Roman" w:cs="Times New Roman"/>
          <w:sz w:val="24"/>
          <w:szCs w:val="24"/>
          <w:lang w:val="it-IT"/>
        </w:rPr>
        <w:t>Jacini</w:t>
      </w:r>
      <w:proofErr w:type="spellEnd"/>
      <w:r w:rsidR="00273EEF" w:rsidRPr="00AC05F0">
        <w:rPr>
          <w:rFonts w:ascii="Times New Roman" w:hAnsi="Times New Roman" w:cs="Times New Roman"/>
          <w:sz w:val="24"/>
          <w:szCs w:val="24"/>
          <w:lang w:val="it-IT"/>
        </w:rPr>
        <w:t xml:space="preserve">: idea che Tocqueville aveva ripreso e rilanciato nella </w:t>
      </w:r>
      <w:r w:rsidR="00273EEF" w:rsidRPr="00AC05F0">
        <w:rPr>
          <w:rFonts w:ascii="Times New Roman" w:hAnsi="Times New Roman" w:cs="Times New Roman"/>
          <w:i/>
          <w:sz w:val="24"/>
          <w:szCs w:val="24"/>
          <w:lang w:val="it-IT"/>
        </w:rPr>
        <w:t>Democrazia in America</w:t>
      </w:r>
      <w:r w:rsidR="00F14D7F" w:rsidRPr="00AC05F0">
        <w:rPr>
          <w:rFonts w:ascii="Times New Roman" w:hAnsi="Times New Roman" w:cs="Times New Roman"/>
          <w:sz w:val="24"/>
          <w:szCs w:val="24"/>
          <w:lang w:val="it-IT"/>
        </w:rPr>
        <w:t>) o</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 xml:space="preserve"> al limite</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 xml:space="preserve"> anche alla introduzione del </w:t>
      </w:r>
      <w:r w:rsidR="00F14D7F" w:rsidRPr="00AC05F0">
        <w:rPr>
          <w:rFonts w:ascii="Times New Roman" w:hAnsi="Times New Roman" w:cs="Times New Roman"/>
          <w:b/>
          <w:sz w:val="24"/>
          <w:szCs w:val="24"/>
          <w:lang w:val="it-IT"/>
        </w:rPr>
        <w:t>suffragio universale</w:t>
      </w:r>
      <w:r w:rsidRPr="00AC05F0">
        <w:rPr>
          <w:rFonts w:ascii="Times New Roman" w:hAnsi="Times New Roman" w:cs="Times New Roman"/>
          <w:b/>
          <w:sz w:val="24"/>
          <w:szCs w:val="24"/>
          <w:lang w:val="it-IT"/>
        </w:rPr>
        <w:t xml:space="preserve"> diretto</w:t>
      </w:r>
      <w:r w:rsidR="00F14D7F" w:rsidRPr="00AC05F0">
        <w:rPr>
          <w:rFonts w:ascii="Times New Roman" w:hAnsi="Times New Roman" w:cs="Times New Roman"/>
          <w:sz w:val="24"/>
          <w:szCs w:val="24"/>
          <w:lang w:val="it-IT"/>
        </w:rPr>
        <w:t xml:space="preserve"> in funzione d</w:t>
      </w:r>
      <w:r w:rsidRPr="00AC05F0">
        <w:rPr>
          <w:rFonts w:ascii="Times New Roman" w:hAnsi="Times New Roman" w:cs="Times New Roman"/>
          <w:sz w:val="24"/>
          <w:szCs w:val="24"/>
          <w:lang w:val="it-IT"/>
        </w:rPr>
        <w:t xml:space="preserve">ella </w:t>
      </w:r>
      <w:r w:rsidR="00F14D7F" w:rsidRPr="00AC05F0">
        <w:rPr>
          <w:rFonts w:ascii="Times New Roman" w:hAnsi="Times New Roman" w:cs="Times New Roman"/>
          <w:sz w:val="24"/>
          <w:szCs w:val="24"/>
          <w:lang w:val="it-IT"/>
        </w:rPr>
        <w:t xml:space="preserve">creazione di un </w:t>
      </w:r>
      <w:r w:rsidR="00F14D7F" w:rsidRPr="003B107F">
        <w:rPr>
          <w:rFonts w:ascii="Times New Roman" w:hAnsi="Times New Roman" w:cs="Times New Roman"/>
          <w:b/>
          <w:sz w:val="24"/>
          <w:szCs w:val="24"/>
          <w:lang w:val="it-IT"/>
        </w:rPr>
        <w:t>grande partito conservatore</w:t>
      </w:r>
      <w:r w:rsidR="00F14D7F"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Sidney </w:t>
      </w:r>
      <w:r w:rsidR="00F14D7F" w:rsidRPr="00AC05F0">
        <w:rPr>
          <w:rFonts w:ascii="Times New Roman" w:hAnsi="Times New Roman" w:cs="Times New Roman"/>
          <w:sz w:val="24"/>
          <w:szCs w:val="24"/>
          <w:lang w:val="it-IT"/>
        </w:rPr>
        <w:t>Sonnino</w:t>
      </w:r>
      <w:r w:rsidR="00B8600D" w:rsidRPr="00AC05F0">
        <w:rPr>
          <w:rFonts w:ascii="Times New Roman" w:hAnsi="Times New Roman" w:cs="Times New Roman"/>
          <w:sz w:val="24"/>
          <w:szCs w:val="24"/>
          <w:lang w:val="it-IT"/>
        </w:rPr>
        <w:t>: ide</w:t>
      </w:r>
      <w:r w:rsidR="00F14D7F" w:rsidRPr="00AC05F0">
        <w:rPr>
          <w:rFonts w:ascii="Times New Roman" w:hAnsi="Times New Roman" w:cs="Times New Roman"/>
          <w:sz w:val="24"/>
          <w:szCs w:val="24"/>
          <w:lang w:val="it-IT"/>
        </w:rPr>
        <w:t>a</w:t>
      </w:r>
      <w:r w:rsidR="00B8600D"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la cui realizzazione </w:t>
      </w:r>
      <w:r w:rsidR="00273EEF" w:rsidRPr="00AC05F0">
        <w:rPr>
          <w:rFonts w:ascii="Times New Roman" w:hAnsi="Times New Roman" w:cs="Times New Roman"/>
          <w:sz w:val="24"/>
          <w:szCs w:val="24"/>
          <w:lang w:val="it-IT"/>
        </w:rPr>
        <w:t xml:space="preserve">risultava </w:t>
      </w:r>
      <w:r w:rsidR="00B8600D" w:rsidRPr="00AC05F0">
        <w:rPr>
          <w:rFonts w:ascii="Times New Roman" w:hAnsi="Times New Roman" w:cs="Times New Roman"/>
          <w:sz w:val="24"/>
          <w:szCs w:val="24"/>
          <w:lang w:val="it-IT"/>
        </w:rPr>
        <w:t xml:space="preserve">però </w:t>
      </w:r>
      <w:r w:rsidRPr="00AC05F0">
        <w:rPr>
          <w:rFonts w:ascii="Times New Roman" w:hAnsi="Times New Roman" w:cs="Times New Roman"/>
          <w:sz w:val="24"/>
          <w:szCs w:val="24"/>
          <w:lang w:val="it-IT"/>
        </w:rPr>
        <w:t xml:space="preserve">impedita </w:t>
      </w:r>
      <w:r w:rsidR="00B8600D" w:rsidRPr="00AC05F0">
        <w:rPr>
          <w:rFonts w:ascii="Times New Roman" w:hAnsi="Times New Roman" w:cs="Times New Roman"/>
          <w:sz w:val="24"/>
          <w:szCs w:val="24"/>
          <w:lang w:val="it-IT"/>
        </w:rPr>
        <w:t>in radice dalla p</w:t>
      </w:r>
      <w:r w:rsidR="00F14D7F" w:rsidRPr="00AC05F0">
        <w:rPr>
          <w:rFonts w:ascii="Times New Roman" w:hAnsi="Times New Roman" w:cs="Times New Roman"/>
          <w:sz w:val="24"/>
          <w:szCs w:val="24"/>
          <w:lang w:val="it-IT"/>
        </w:rPr>
        <w:t>resenza dei cattolici non integrati nel sistema, che avrebbero finito per lucrarne al posto dei liberali)</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 xml:space="preserve"> Dopo il </w:t>
      </w:r>
      <w:r w:rsidRPr="00AC05F0">
        <w:rPr>
          <w:rFonts w:ascii="Times New Roman" w:hAnsi="Times New Roman" w:cs="Times New Roman"/>
          <w:sz w:val="24"/>
          <w:szCs w:val="24"/>
          <w:lang w:val="it-IT"/>
        </w:rPr>
        <w:t>‘</w:t>
      </w:r>
      <w:r w:rsidR="00F14D7F" w:rsidRPr="00AC05F0">
        <w:rPr>
          <w:rFonts w:ascii="Times New Roman" w:hAnsi="Times New Roman" w:cs="Times New Roman"/>
          <w:sz w:val="24"/>
          <w:szCs w:val="24"/>
          <w:lang w:val="it-IT"/>
        </w:rPr>
        <w:t>76 il quadro cambia.</w:t>
      </w:r>
      <w:r w:rsidR="001A3325" w:rsidRPr="00AC05F0">
        <w:rPr>
          <w:rFonts w:ascii="Times New Roman" w:hAnsi="Times New Roman" w:cs="Times New Roman"/>
          <w:sz w:val="24"/>
          <w:szCs w:val="24"/>
          <w:lang w:val="it-IT"/>
        </w:rPr>
        <w:t xml:space="preserve"> Vari progetti presentati </w:t>
      </w:r>
      <w:r w:rsidR="008257B4" w:rsidRPr="00AC05F0">
        <w:rPr>
          <w:rFonts w:ascii="Times New Roman" w:hAnsi="Times New Roman" w:cs="Times New Roman"/>
          <w:sz w:val="24"/>
          <w:szCs w:val="24"/>
          <w:lang w:val="it-IT"/>
        </w:rPr>
        <w:t xml:space="preserve">tra il </w:t>
      </w:r>
      <w:r w:rsidR="001A3325" w:rsidRPr="00AC05F0">
        <w:rPr>
          <w:rFonts w:ascii="Times New Roman" w:hAnsi="Times New Roman" w:cs="Times New Roman"/>
          <w:sz w:val="24"/>
          <w:szCs w:val="24"/>
          <w:lang w:val="it-IT"/>
        </w:rPr>
        <w:t>1878</w:t>
      </w:r>
      <w:r w:rsidR="008257B4" w:rsidRPr="00AC05F0">
        <w:rPr>
          <w:rFonts w:ascii="Times New Roman" w:hAnsi="Times New Roman" w:cs="Times New Roman"/>
          <w:sz w:val="24"/>
          <w:szCs w:val="24"/>
          <w:lang w:val="it-IT"/>
        </w:rPr>
        <w:t xml:space="preserve"> e il 188</w:t>
      </w:r>
      <w:r w:rsidR="004E1064" w:rsidRPr="00AC05F0">
        <w:rPr>
          <w:rFonts w:ascii="Times New Roman" w:hAnsi="Times New Roman" w:cs="Times New Roman"/>
          <w:sz w:val="24"/>
          <w:szCs w:val="24"/>
          <w:lang w:val="it-IT"/>
        </w:rPr>
        <w:t xml:space="preserve">2 (legge </w:t>
      </w:r>
      <w:proofErr w:type="spellStart"/>
      <w:r w:rsidR="004E1064" w:rsidRPr="00AC05F0">
        <w:rPr>
          <w:rFonts w:ascii="Times New Roman" w:hAnsi="Times New Roman" w:cs="Times New Roman"/>
          <w:sz w:val="24"/>
          <w:szCs w:val="24"/>
          <w:lang w:val="it-IT"/>
        </w:rPr>
        <w:t>c.</w:t>
      </w:r>
      <w:proofErr w:type="gramStart"/>
      <w:r w:rsidR="004E1064" w:rsidRPr="00AC05F0">
        <w:rPr>
          <w:rFonts w:ascii="Times New Roman" w:hAnsi="Times New Roman" w:cs="Times New Roman"/>
          <w:sz w:val="24"/>
          <w:szCs w:val="24"/>
          <w:lang w:val="it-IT"/>
        </w:rPr>
        <w:t>d.Zanardelli</w:t>
      </w:r>
      <w:proofErr w:type="spellEnd"/>
      <w:proofErr w:type="gramEnd"/>
      <w:r w:rsidR="004E1064" w:rsidRPr="00AC05F0">
        <w:rPr>
          <w:rFonts w:ascii="Times New Roman" w:hAnsi="Times New Roman" w:cs="Times New Roman"/>
          <w:sz w:val="24"/>
          <w:szCs w:val="24"/>
          <w:lang w:val="it-IT"/>
        </w:rPr>
        <w:t>, 22 gennaio 1882)</w:t>
      </w:r>
      <w:r w:rsidR="008257B4" w:rsidRPr="00AC05F0">
        <w:rPr>
          <w:rFonts w:ascii="Times New Roman" w:hAnsi="Times New Roman" w:cs="Times New Roman"/>
          <w:sz w:val="24"/>
          <w:szCs w:val="24"/>
          <w:lang w:val="it-IT"/>
        </w:rPr>
        <w:t xml:space="preserve">. </w:t>
      </w:r>
      <w:r w:rsidR="00E61CBC">
        <w:rPr>
          <w:rFonts w:ascii="Times New Roman" w:hAnsi="Times New Roman" w:cs="Times New Roman"/>
          <w:sz w:val="24"/>
          <w:szCs w:val="24"/>
          <w:lang w:val="it-IT"/>
        </w:rPr>
        <w:t>L’i</w:t>
      </w:r>
      <w:r w:rsidR="008257B4" w:rsidRPr="00AC05F0">
        <w:rPr>
          <w:rFonts w:ascii="Times New Roman" w:hAnsi="Times New Roman" w:cs="Times New Roman"/>
          <w:sz w:val="24"/>
          <w:szCs w:val="24"/>
          <w:lang w:val="it-IT"/>
        </w:rPr>
        <w:t>dea centrale della Sinistra fu di sostituire un “</w:t>
      </w:r>
      <w:r w:rsidR="008257B4" w:rsidRPr="00AC05F0">
        <w:rPr>
          <w:rFonts w:ascii="Times New Roman" w:hAnsi="Times New Roman" w:cs="Times New Roman"/>
          <w:b/>
          <w:sz w:val="24"/>
          <w:szCs w:val="24"/>
          <w:lang w:val="it-IT"/>
        </w:rPr>
        <w:t>deputato nazionale</w:t>
      </w:r>
      <w:r w:rsidR="008257B4" w:rsidRPr="00AC05F0">
        <w:rPr>
          <w:rFonts w:ascii="Times New Roman" w:hAnsi="Times New Roman" w:cs="Times New Roman"/>
          <w:sz w:val="24"/>
          <w:szCs w:val="24"/>
          <w:lang w:val="it-IT"/>
        </w:rPr>
        <w:t xml:space="preserve">” (cioè </w:t>
      </w:r>
      <w:r w:rsidR="008257B4" w:rsidRPr="0002536B">
        <w:rPr>
          <w:rFonts w:ascii="Times New Roman" w:hAnsi="Times New Roman" w:cs="Times New Roman"/>
          <w:b/>
          <w:i/>
          <w:sz w:val="24"/>
          <w:szCs w:val="24"/>
          <w:lang w:val="it-IT"/>
        </w:rPr>
        <w:t>veramente</w:t>
      </w:r>
      <w:r w:rsidR="008257B4" w:rsidRPr="00AC05F0">
        <w:rPr>
          <w:rFonts w:ascii="Times New Roman" w:hAnsi="Times New Roman" w:cs="Times New Roman"/>
          <w:sz w:val="24"/>
          <w:szCs w:val="24"/>
          <w:lang w:val="it-IT"/>
        </w:rPr>
        <w:t xml:space="preserve"> nazionale) ai deputati </w:t>
      </w:r>
      <w:r w:rsidR="003B5A6A" w:rsidRPr="00AC05F0">
        <w:rPr>
          <w:rFonts w:ascii="Times New Roman" w:hAnsi="Times New Roman" w:cs="Times New Roman"/>
          <w:sz w:val="24"/>
          <w:szCs w:val="24"/>
          <w:lang w:val="it-IT"/>
        </w:rPr>
        <w:t>troppo legati a interessi corporativo-campanilistici che avevano caratterizzato fin lì la vita parlamentare italiana.</w:t>
      </w:r>
    </w:p>
    <w:p w:rsidR="001A3325" w:rsidRPr="00AC05F0" w:rsidRDefault="008257B4" w:rsidP="00AC05F0">
      <w:pPr>
        <w:pStyle w:val="Paragrafoelenco"/>
        <w:numPr>
          <w:ilvl w:val="0"/>
          <w:numId w:val="10"/>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per quanto riguarda i limiti del </w:t>
      </w:r>
      <w:r w:rsidRPr="00AC05F0">
        <w:rPr>
          <w:rFonts w:ascii="Times New Roman" w:hAnsi="Times New Roman" w:cs="Times New Roman"/>
          <w:b/>
          <w:sz w:val="24"/>
          <w:szCs w:val="24"/>
          <w:lang w:val="it-IT"/>
        </w:rPr>
        <w:t>diritto di voto</w:t>
      </w:r>
      <w:r w:rsidRPr="00AC05F0">
        <w:rPr>
          <w:rFonts w:ascii="Times New Roman" w:hAnsi="Times New Roman" w:cs="Times New Roman"/>
          <w:sz w:val="24"/>
          <w:szCs w:val="24"/>
          <w:lang w:val="it-IT"/>
        </w:rPr>
        <w:t>, il dibattito si orientò subito non per un radicale abbandono del duplice sistema di accesso (censo/capacità) stabilito nel 1848, ma</w:t>
      </w:r>
      <w:r w:rsidR="0002536B">
        <w:rPr>
          <w:rFonts w:ascii="Times New Roman" w:hAnsi="Times New Roman" w:cs="Times New Roman"/>
          <w:sz w:val="24"/>
          <w:szCs w:val="24"/>
          <w:lang w:val="it-IT"/>
        </w:rPr>
        <w:t xml:space="preserve"> per una sua re-interpretazione. R</w:t>
      </w:r>
      <w:r w:rsidRPr="00AC05F0">
        <w:rPr>
          <w:rFonts w:ascii="Times New Roman" w:hAnsi="Times New Roman" w:cs="Times New Roman"/>
          <w:sz w:val="24"/>
          <w:szCs w:val="24"/>
          <w:lang w:val="it-IT"/>
        </w:rPr>
        <w:t xml:space="preserve">estando più o meno inalterato l’elettorato per censo, avrebbe dovuto invece essere ampliato quello per capacità, fino ad ammettere </w:t>
      </w:r>
      <w:r w:rsidR="00EE6120" w:rsidRPr="00AC05F0">
        <w:rPr>
          <w:rFonts w:ascii="Times New Roman" w:hAnsi="Times New Roman" w:cs="Times New Roman"/>
          <w:sz w:val="24"/>
          <w:szCs w:val="24"/>
          <w:lang w:val="it-IT"/>
        </w:rPr>
        <w:t xml:space="preserve">al voto </w:t>
      </w:r>
      <w:r w:rsidRPr="00AC05F0">
        <w:rPr>
          <w:rFonts w:ascii="Times New Roman" w:hAnsi="Times New Roman" w:cs="Times New Roman"/>
          <w:sz w:val="24"/>
          <w:szCs w:val="24"/>
          <w:lang w:val="it-IT"/>
        </w:rPr>
        <w:t xml:space="preserve">tutti gli alfabetizzati, </w:t>
      </w:r>
      <w:r w:rsidR="001A3325" w:rsidRPr="00AC05F0">
        <w:rPr>
          <w:rFonts w:ascii="Times New Roman" w:hAnsi="Times New Roman" w:cs="Times New Roman"/>
          <w:sz w:val="24"/>
          <w:szCs w:val="24"/>
          <w:lang w:val="it-IT"/>
        </w:rPr>
        <w:t xml:space="preserve">accertati come tali </w:t>
      </w:r>
      <w:r w:rsidRPr="00AC05F0">
        <w:rPr>
          <w:rFonts w:ascii="Times New Roman" w:hAnsi="Times New Roman" w:cs="Times New Roman"/>
          <w:sz w:val="24"/>
          <w:szCs w:val="24"/>
          <w:lang w:val="it-IT"/>
        </w:rPr>
        <w:t xml:space="preserve">in base al possesso di un </w:t>
      </w:r>
      <w:r w:rsidR="001A3325" w:rsidRPr="00AC05F0">
        <w:rPr>
          <w:rFonts w:ascii="Times New Roman" w:hAnsi="Times New Roman" w:cs="Times New Roman"/>
          <w:sz w:val="24"/>
          <w:szCs w:val="24"/>
          <w:lang w:val="it-IT"/>
        </w:rPr>
        <w:t>diploma sc</w:t>
      </w:r>
      <w:r w:rsidR="00EE6120" w:rsidRPr="00AC05F0">
        <w:rPr>
          <w:rFonts w:ascii="Times New Roman" w:hAnsi="Times New Roman" w:cs="Times New Roman"/>
          <w:sz w:val="24"/>
          <w:szCs w:val="24"/>
          <w:lang w:val="it-IT"/>
        </w:rPr>
        <w:t xml:space="preserve">olastico di seconda elementare (rilasciato secondo la </w:t>
      </w:r>
      <w:r w:rsidR="00EE6120" w:rsidRPr="00E61CBC">
        <w:rPr>
          <w:rFonts w:ascii="Times New Roman" w:hAnsi="Times New Roman" w:cs="Times New Roman"/>
          <w:b/>
          <w:sz w:val="24"/>
          <w:szCs w:val="24"/>
          <w:lang w:val="it-IT"/>
        </w:rPr>
        <w:t>legge Coppino del 1877</w:t>
      </w:r>
      <w:r w:rsidR="00EE6120" w:rsidRPr="00AC05F0">
        <w:rPr>
          <w:rFonts w:ascii="Times New Roman" w:hAnsi="Times New Roman" w:cs="Times New Roman"/>
          <w:sz w:val="24"/>
          <w:szCs w:val="24"/>
          <w:lang w:val="it-IT"/>
        </w:rPr>
        <w:t xml:space="preserve">, che aveva introdotto l’obbligo scolastico appunto per i primi due anni delle elementari). Nonostante il suo gradualismo, la nuova legge realizza una grande inversione di prospettiva rispetto al sistema del ’48. </w:t>
      </w:r>
      <w:r w:rsidR="00F63C41">
        <w:rPr>
          <w:rFonts w:ascii="Times New Roman" w:hAnsi="Times New Roman" w:cs="Times New Roman"/>
          <w:sz w:val="24"/>
          <w:szCs w:val="24"/>
          <w:lang w:val="it-IT"/>
        </w:rPr>
        <w:t xml:space="preserve">Si accentua moltissimo </w:t>
      </w:r>
      <w:r w:rsidR="00EE6120" w:rsidRPr="00AC05F0">
        <w:rPr>
          <w:rFonts w:ascii="Times New Roman" w:hAnsi="Times New Roman" w:cs="Times New Roman"/>
          <w:sz w:val="24"/>
          <w:szCs w:val="24"/>
          <w:lang w:val="it-IT"/>
        </w:rPr>
        <w:t>l’idea che rappresentati e rappresentanti siano due strati sociali necessariamente diversi e non più un gruppo omogeneo e che vi sia una sfera pubblica ‘minore’</w:t>
      </w:r>
      <w:r w:rsidR="003B5A6A" w:rsidRPr="00AC05F0">
        <w:rPr>
          <w:rFonts w:ascii="Times New Roman" w:hAnsi="Times New Roman" w:cs="Times New Roman"/>
          <w:sz w:val="24"/>
          <w:szCs w:val="24"/>
          <w:lang w:val="it-IT"/>
        </w:rPr>
        <w:t>,</w:t>
      </w:r>
      <w:r w:rsidR="00EE6120" w:rsidRPr="00AC05F0">
        <w:rPr>
          <w:rFonts w:ascii="Times New Roman" w:hAnsi="Times New Roman" w:cs="Times New Roman"/>
          <w:sz w:val="24"/>
          <w:szCs w:val="24"/>
          <w:lang w:val="it-IT"/>
        </w:rPr>
        <w:t xml:space="preserve"> i cui componenti sono però capaci di scegliere chi li debba rappresentare. Inoltre, tramite questa scelta si afferm</w:t>
      </w:r>
      <w:r w:rsidR="003B5A6A" w:rsidRPr="00AC05F0">
        <w:rPr>
          <w:rFonts w:ascii="Times New Roman" w:hAnsi="Times New Roman" w:cs="Times New Roman"/>
          <w:sz w:val="24"/>
          <w:szCs w:val="24"/>
          <w:lang w:val="it-IT"/>
        </w:rPr>
        <w:t>a una fiducia nello Stato e nel</w:t>
      </w:r>
      <w:r w:rsidR="00EE6120" w:rsidRPr="00AC05F0">
        <w:rPr>
          <w:rFonts w:ascii="Times New Roman" w:hAnsi="Times New Roman" w:cs="Times New Roman"/>
          <w:sz w:val="24"/>
          <w:szCs w:val="24"/>
          <w:lang w:val="it-IT"/>
        </w:rPr>
        <w:t>l</w:t>
      </w:r>
      <w:r w:rsidR="003B5A6A" w:rsidRPr="00AC05F0">
        <w:rPr>
          <w:rFonts w:ascii="Times New Roman" w:hAnsi="Times New Roman" w:cs="Times New Roman"/>
          <w:sz w:val="24"/>
          <w:szCs w:val="24"/>
          <w:lang w:val="it-IT"/>
        </w:rPr>
        <w:t>e</w:t>
      </w:r>
      <w:r w:rsidR="00EE6120" w:rsidRPr="00AC05F0">
        <w:rPr>
          <w:rFonts w:ascii="Times New Roman" w:hAnsi="Times New Roman" w:cs="Times New Roman"/>
          <w:sz w:val="24"/>
          <w:szCs w:val="24"/>
          <w:lang w:val="it-IT"/>
        </w:rPr>
        <w:t xml:space="preserve"> istituz</w:t>
      </w:r>
      <w:r w:rsidR="003B5A6A" w:rsidRPr="00AC05F0">
        <w:rPr>
          <w:rFonts w:ascii="Times New Roman" w:hAnsi="Times New Roman" w:cs="Times New Roman"/>
          <w:sz w:val="24"/>
          <w:szCs w:val="24"/>
          <w:lang w:val="it-IT"/>
        </w:rPr>
        <w:t>ioni come fattori autonomi</w:t>
      </w:r>
      <w:r w:rsidR="00EE6120" w:rsidRPr="00AC05F0">
        <w:rPr>
          <w:rFonts w:ascii="Times New Roman" w:hAnsi="Times New Roman" w:cs="Times New Roman"/>
          <w:sz w:val="24"/>
          <w:szCs w:val="24"/>
          <w:lang w:val="it-IT"/>
        </w:rPr>
        <w:t xml:space="preserve"> di emancipazione sociale, rispetto alla vecchia logica paternalistica che vedeva </w:t>
      </w:r>
      <w:r w:rsidR="00E61CBC">
        <w:rPr>
          <w:rFonts w:ascii="Times New Roman" w:hAnsi="Times New Roman" w:cs="Times New Roman"/>
          <w:sz w:val="24"/>
          <w:szCs w:val="24"/>
          <w:lang w:val="it-IT"/>
        </w:rPr>
        <w:t xml:space="preserve">(alla Burke) </w:t>
      </w:r>
      <w:r w:rsidR="003B5A6A" w:rsidRPr="00AC05F0">
        <w:rPr>
          <w:rFonts w:ascii="Times New Roman" w:hAnsi="Times New Roman" w:cs="Times New Roman"/>
          <w:sz w:val="24"/>
          <w:szCs w:val="24"/>
          <w:lang w:val="it-IT"/>
        </w:rPr>
        <w:t>nell’elettore censitario il naturale rappresentante di tutti gli esclusi dal voto legati a lui da rapporti di clientela o di deferenza. In astratto, la Sinistra vede in questa riforma una sorta di introduzione differita del suffragio universale</w:t>
      </w:r>
      <w:r w:rsidR="004E1064" w:rsidRPr="00AC05F0">
        <w:rPr>
          <w:rFonts w:ascii="Times New Roman" w:hAnsi="Times New Roman" w:cs="Times New Roman"/>
          <w:sz w:val="24"/>
          <w:szCs w:val="24"/>
          <w:lang w:val="it-IT"/>
        </w:rPr>
        <w:t>, dal m</w:t>
      </w:r>
      <w:r w:rsidR="00E61CBC">
        <w:rPr>
          <w:rFonts w:ascii="Times New Roman" w:hAnsi="Times New Roman" w:cs="Times New Roman"/>
          <w:sz w:val="24"/>
          <w:szCs w:val="24"/>
          <w:lang w:val="it-IT"/>
        </w:rPr>
        <w:t xml:space="preserve">omento </w:t>
      </w:r>
      <w:proofErr w:type="gramStart"/>
      <w:r w:rsidR="00E61CBC">
        <w:rPr>
          <w:rFonts w:ascii="Times New Roman" w:hAnsi="Times New Roman" w:cs="Times New Roman"/>
          <w:sz w:val="24"/>
          <w:szCs w:val="24"/>
          <w:lang w:val="it-IT"/>
        </w:rPr>
        <w:t>che</w:t>
      </w:r>
      <w:r w:rsidR="004E1064" w:rsidRPr="00AC05F0">
        <w:rPr>
          <w:rFonts w:ascii="Times New Roman" w:hAnsi="Times New Roman" w:cs="Times New Roman"/>
          <w:sz w:val="24"/>
          <w:szCs w:val="24"/>
          <w:lang w:val="it-IT"/>
        </w:rPr>
        <w:t xml:space="preserve">  nel</w:t>
      </w:r>
      <w:proofErr w:type="gramEnd"/>
      <w:r w:rsidR="004E1064" w:rsidRPr="00AC05F0">
        <w:rPr>
          <w:rFonts w:ascii="Times New Roman" w:hAnsi="Times New Roman" w:cs="Times New Roman"/>
          <w:sz w:val="24"/>
          <w:szCs w:val="24"/>
          <w:lang w:val="it-IT"/>
        </w:rPr>
        <w:t xml:space="preserve"> corso di un</w:t>
      </w:r>
      <w:r w:rsidR="001061DD">
        <w:rPr>
          <w:rFonts w:ascii="Times New Roman" w:hAnsi="Times New Roman" w:cs="Times New Roman"/>
          <w:sz w:val="24"/>
          <w:szCs w:val="24"/>
          <w:lang w:val="it-IT"/>
        </w:rPr>
        <w:t xml:space="preserve">a generazione </w:t>
      </w:r>
      <w:r w:rsidR="004E1064" w:rsidRPr="00AC05F0">
        <w:rPr>
          <w:rFonts w:ascii="Times New Roman" w:hAnsi="Times New Roman" w:cs="Times New Roman"/>
          <w:sz w:val="24"/>
          <w:szCs w:val="24"/>
          <w:lang w:val="it-IT"/>
        </w:rPr>
        <w:t xml:space="preserve">tutta la popolazione maschile avrebbe dovuto accedere al voto. </w:t>
      </w:r>
    </w:p>
    <w:p w:rsidR="003B5A6A" w:rsidRPr="00AC05F0" w:rsidRDefault="00276442" w:rsidP="00AC05F0">
      <w:pPr>
        <w:pStyle w:val="Paragrafoelenco"/>
        <w:numPr>
          <w:ilvl w:val="0"/>
          <w:numId w:val="10"/>
        </w:numPr>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 </w:t>
      </w:r>
      <w:r w:rsidR="003B5A6A" w:rsidRPr="00AC05F0">
        <w:rPr>
          <w:rFonts w:ascii="Times New Roman" w:hAnsi="Times New Roman" w:cs="Times New Roman"/>
          <w:sz w:val="24"/>
          <w:szCs w:val="24"/>
          <w:lang w:val="it-IT"/>
        </w:rPr>
        <w:t xml:space="preserve">Per quanto riguarda il </w:t>
      </w:r>
      <w:r w:rsidR="003B5A6A" w:rsidRPr="00AC05F0">
        <w:rPr>
          <w:rFonts w:ascii="Times New Roman" w:hAnsi="Times New Roman" w:cs="Times New Roman"/>
          <w:b/>
          <w:sz w:val="24"/>
          <w:szCs w:val="24"/>
          <w:lang w:val="it-IT"/>
        </w:rPr>
        <w:t>tipo di s</w:t>
      </w:r>
      <w:r w:rsidR="004E1064" w:rsidRPr="00AC05F0">
        <w:rPr>
          <w:rFonts w:ascii="Times New Roman" w:hAnsi="Times New Roman" w:cs="Times New Roman"/>
          <w:b/>
          <w:sz w:val="24"/>
          <w:szCs w:val="24"/>
          <w:lang w:val="it-IT"/>
        </w:rPr>
        <w:t xml:space="preserve">istema elettorale, </w:t>
      </w:r>
      <w:r w:rsidR="004E1064" w:rsidRPr="00AC05F0">
        <w:rPr>
          <w:rFonts w:ascii="Times New Roman" w:hAnsi="Times New Roman" w:cs="Times New Roman"/>
          <w:sz w:val="24"/>
          <w:szCs w:val="24"/>
          <w:lang w:val="it-IT"/>
        </w:rPr>
        <w:t xml:space="preserve">dopo lunghissime discussioni </w:t>
      </w:r>
      <w:proofErr w:type="gramStart"/>
      <w:r w:rsidR="004E1064" w:rsidRPr="00AC05F0">
        <w:rPr>
          <w:rFonts w:ascii="Times New Roman" w:hAnsi="Times New Roman" w:cs="Times New Roman"/>
          <w:sz w:val="24"/>
          <w:szCs w:val="24"/>
          <w:lang w:val="it-IT"/>
        </w:rPr>
        <w:t xml:space="preserve">passa </w:t>
      </w:r>
      <w:r w:rsidR="003B5A6A" w:rsidRPr="00AC05F0">
        <w:rPr>
          <w:rFonts w:ascii="Times New Roman" w:hAnsi="Times New Roman" w:cs="Times New Roman"/>
          <w:sz w:val="24"/>
          <w:szCs w:val="24"/>
          <w:lang w:val="it-IT"/>
        </w:rPr>
        <w:t xml:space="preserve"> </w:t>
      </w:r>
      <w:r w:rsidR="004E1064" w:rsidRPr="00AC05F0">
        <w:rPr>
          <w:rFonts w:ascii="Times New Roman" w:hAnsi="Times New Roman" w:cs="Times New Roman"/>
          <w:sz w:val="24"/>
          <w:szCs w:val="24"/>
          <w:lang w:val="it-IT"/>
        </w:rPr>
        <w:t>la</w:t>
      </w:r>
      <w:proofErr w:type="gramEnd"/>
      <w:r w:rsidR="004E1064" w:rsidRPr="00AC05F0">
        <w:rPr>
          <w:rFonts w:ascii="Times New Roman" w:hAnsi="Times New Roman" w:cs="Times New Roman"/>
          <w:sz w:val="24"/>
          <w:szCs w:val="24"/>
          <w:lang w:val="it-IT"/>
        </w:rPr>
        <w:t xml:space="preserve"> soluzione dello </w:t>
      </w:r>
      <w:r w:rsidR="004E1064" w:rsidRPr="00AC05F0">
        <w:rPr>
          <w:rFonts w:ascii="Times New Roman" w:hAnsi="Times New Roman" w:cs="Times New Roman"/>
          <w:b/>
          <w:sz w:val="24"/>
          <w:szCs w:val="24"/>
          <w:lang w:val="it-IT"/>
        </w:rPr>
        <w:t>scrutinio di lista</w:t>
      </w:r>
      <w:r w:rsidR="004E1064" w:rsidRPr="00AC05F0">
        <w:rPr>
          <w:rFonts w:ascii="Times New Roman" w:hAnsi="Times New Roman" w:cs="Times New Roman"/>
          <w:sz w:val="24"/>
          <w:szCs w:val="24"/>
          <w:lang w:val="it-IT"/>
        </w:rPr>
        <w:t xml:space="preserve">  al posto di quello uninominale (confermando peraltro la natura maggioritaria del sistema ed il doppio turno). Qui si ebbe lo scontro più duro con le destre, che difesero l’uninominale come sistema c</w:t>
      </w:r>
      <w:r w:rsidR="00465A5C" w:rsidRPr="00AC05F0">
        <w:rPr>
          <w:rFonts w:ascii="Times New Roman" w:hAnsi="Times New Roman" w:cs="Times New Roman"/>
          <w:sz w:val="24"/>
          <w:szCs w:val="24"/>
          <w:lang w:val="it-IT"/>
        </w:rPr>
        <w:t xml:space="preserve">apace di </w:t>
      </w:r>
      <w:r w:rsidR="004E1064" w:rsidRPr="00AC05F0">
        <w:rPr>
          <w:rFonts w:ascii="Times New Roman" w:hAnsi="Times New Roman" w:cs="Times New Roman"/>
          <w:sz w:val="24"/>
          <w:szCs w:val="24"/>
          <w:lang w:val="it-IT"/>
        </w:rPr>
        <w:t>garanti</w:t>
      </w:r>
      <w:r w:rsidR="00465A5C" w:rsidRPr="00AC05F0">
        <w:rPr>
          <w:rFonts w:ascii="Times New Roman" w:hAnsi="Times New Roman" w:cs="Times New Roman"/>
          <w:sz w:val="24"/>
          <w:szCs w:val="24"/>
          <w:lang w:val="it-IT"/>
        </w:rPr>
        <w:t>re</w:t>
      </w:r>
      <w:r w:rsidR="004E1064" w:rsidRPr="00AC05F0">
        <w:rPr>
          <w:rFonts w:ascii="Times New Roman" w:hAnsi="Times New Roman" w:cs="Times New Roman"/>
          <w:sz w:val="24"/>
          <w:szCs w:val="24"/>
          <w:lang w:val="it-IT"/>
        </w:rPr>
        <w:t xml:space="preserve"> un rapporto </w:t>
      </w:r>
      <w:r w:rsidR="0002536B">
        <w:rPr>
          <w:rFonts w:ascii="Times New Roman" w:hAnsi="Times New Roman" w:cs="Times New Roman"/>
          <w:sz w:val="24"/>
          <w:szCs w:val="24"/>
          <w:lang w:val="it-IT"/>
        </w:rPr>
        <w:t xml:space="preserve">stretto </w:t>
      </w:r>
      <w:r w:rsidR="004E1064" w:rsidRPr="00AC05F0">
        <w:rPr>
          <w:rFonts w:ascii="Times New Roman" w:hAnsi="Times New Roman" w:cs="Times New Roman"/>
          <w:sz w:val="24"/>
          <w:szCs w:val="24"/>
          <w:lang w:val="it-IT"/>
        </w:rPr>
        <w:t>tra elettori e deputato</w:t>
      </w:r>
      <w:r w:rsidR="00041D0F" w:rsidRPr="00AC05F0">
        <w:rPr>
          <w:rFonts w:ascii="Times New Roman" w:hAnsi="Times New Roman" w:cs="Times New Roman"/>
          <w:sz w:val="24"/>
          <w:szCs w:val="24"/>
          <w:lang w:val="it-IT"/>
        </w:rPr>
        <w:t>, rapporto</w:t>
      </w:r>
      <w:r w:rsidR="004E1064" w:rsidRPr="00AC05F0">
        <w:rPr>
          <w:rFonts w:ascii="Times New Roman" w:hAnsi="Times New Roman" w:cs="Times New Roman"/>
          <w:sz w:val="24"/>
          <w:szCs w:val="24"/>
          <w:lang w:val="it-IT"/>
        </w:rPr>
        <w:t xml:space="preserve"> </w:t>
      </w:r>
      <w:r w:rsidR="00465A5C" w:rsidRPr="00AC05F0">
        <w:rPr>
          <w:rFonts w:ascii="Times New Roman" w:hAnsi="Times New Roman" w:cs="Times New Roman"/>
          <w:sz w:val="24"/>
          <w:szCs w:val="24"/>
          <w:lang w:val="it-IT"/>
        </w:rPr>
        <w:t xml:space="preserve">che si sarebbe perso invece votando una lista. Prevalse </w:t>
      </w:r>
      <w:r w:rsidR="00465A5C" w:rsidRPr="00AC05F0">
        <w:rPr>
          <w:rFonts w:ascii="Times New Roman" w:hAnsi="Times New Roman" w:cs="Times New Roman"/>
          <w:sz w:val="24"/>
          <w:szCs w:val="24"/>
          <w:lang w:val="it-IT"/>
        </w:rPr>
        <w:lastRenderedPageBreak/>
        <w:t xml:space="preserve">però l’idea che lo scrutinio di lista, solidale con una concezione collettiva e non particolare della rappresentanza, avrebbe </w:t>
      </w:r>
      <w:proofErr w:type="gramStart"/>
      <w:r w:rsidR="00465A5C" w:rsidRPr="00AC05F0">
        <w:rPr>
          <w:rFonts w:ascii="Times New Roman" w:hAnsi="Times New Roman" w:cs="Times New Roman"/>
          <w:sz w:val="24"/>
          <w:szCs w:val="24"/>
          <w:lang w:val="it-IT"/>
        </w:rPr>
        <w:t>spezzato  quei</w:t>
      </w:r>
      <w:proofErr w:type="gramEnd"/>
      <w:r w:rsidR="00465A5C" w:rsidRPr="00AC05F0">
        <w:rPr>
          <w:rFonts w:ascii="Times New Roman" w:hAnsi="Times New Roman" w:cs="Times New Roman"/>
          <w:sz w:val="24"/>
          <w:szCs w:val="24"/>
          <w:lang w:val="it-IT"/>
        </w:rPr>
        <w:t xml:space="preserve"> legami affaristici che legavano elettori ed eletti e avrebbe permesso di costituire le condizioni per la formazione di un moderno sistema di partiti parlamentari, rafforzando così la governabilità del paese. Venne quindi abolita la ripartizione precedente in 508 collegi a favore di una suddivisione in 135 collegi plurinominali, che dovevano esprimere un numero di deputati variabile da 2 a 5. Senza parlare di proporzionale, fu introdotto tuttavia il </w:t>
      </w:r>
      <w:r w:rsidR="00041D0F" w:rsidRPr="00AC05F0">
        <w:rPr>
          <w:rFonts w:ascii="Times New Roman" w:hAnsi="Times New Roman" w:cs="Times New Roman"/>
          <w:sz w:val="24"/>
          <w:szCs w:val="24"/>
          <w:lang w:val="it-IT"/>
        </w:rPr>
        <w:t xml:space="preserve">sistema del </w:t>
      </w:r>
      <w:r w:rsidR="00465A5C" w:rsidRPr="00AC05F0">
        <w:rPr>
          <w:rFonts w:ascii="Times New Roman" w:hAnsi="Times New Roman" w:cs="Times New Roman"/>
          <w:b/>
          <w:sz w:val="24"/>
          <w:szCs w:val="24"/>
          <w:lang w:val="it-IT"/>
        </w:rPr>
        <w:t>voto limitato</w:t>
      </w:r>
      <w:r w:rsidR="00465A5C" w:rsidRPr="00AC05F0">
        <w:rPr>
          <w:rFonts w:ascii="Times New Roman" w:hAnsi="Times New Roman" w:cs="Times New Roman"/>
          <w:sz w:val="24"/>
          <w:szCs w:val="24"/>
          <w:lang w:val="it-IT"/>
        </w:rPr>
        <w:t xml:space="preserve"> </w:t>
      </w:r>
      <w:r w:rsidR="00041D0F" w:rsidRPr="00AC05F0">
        <w:rPr>
          <w:rFonts w:ascii="Times New Roman" w:hAnsi="Times New Roman" w:cs="Times New Roman"/>
          <w:sz w:val="24"/>
          <w:szCs w:val="24"/>
          <w:lang w:val="it-IT"/>
        </w:rPr>
        <w:t>(che la Destra avrebbe voluto vedere applicato in tutti i collegi) almeno nei collegi più numerosi a 5 deputati (35 su 135). Fu mantenuto – contro le richieste della Destra - il ballottaggio, ma i ballottaggi furono praticamente inesistenti.</w:t>
      </w:r>
      <w:r w:rsidR="00465A5C" w:rsidRPr="00AC05F0">
        <w:rPr>
          <w:rFonts w:ascii="Times New Roman" w:hAnsi="Times New Roman" w:cs="Times New Roman"/>
          <w:sz w:val="24"/>
          <w:szCs w:val="24"/>
          <w:lang w:val="it-IT"/>
        </w:rPr>
        <w:t xml:space="preserve"> </w:t>
      </w:r>
      <w:r w:rsidR="004E1064" w:rsidRPr="00AC05F0">
        <w:rPr>
          <w:rFonts w:ascii="Times New Roman" w:hAnsi="Times New Roman" w:cs="Times New Roman"/>
          <w:sz w:val="24"/>
          <w:szCs w:val="24"/>
          <w:lang w:val="it-IT"/>
        </w:rPr>
        <w:t xml:space="preserve"> </w:t>
      </w:r>
    </w:p>
    <w:p w:rsidR="00041D0F" w:rsidRPr="00AC05F0" w:rsidRDefault="00041D0F" w:rsidP="00AC05F0">
      <w:pPr>
        <w:pStyle w:val="Paragrafoelenco"/>
        <w:ind w:left="420"/>
        <w:jc w:val="both"/>
        <w:rPr>
          <w:rFonts w:ascii="Times New Roman" w:hAnsi="Times New Roman" w:cs="Times New Roman"/>
          <w:sz w:val="24"/>
          <w:szCs w:val="24"/>
          <w:lang w:val="it-IT"/>
        </w:rPr>
      </w:pPr>
    </w:p>
    <w:p w:rsidR="00041D0F" w:rsidRPr="00AC05F0" w:rsidRDefault="00276442"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 xml:space="preserve">B </w:t>
      </w:r>
      <w:r w:rsidR="00041D0F" w:rsidRPr="00AC05F0">
        <w:rPr>
          <w:rFonts w:ascii="Times New Roman" w:hAnsi="Times New Roman" w:cs="Times New Roman"/>
          <w:b/>
          <w:sz w:val="24"/>
          <w:szCs w:val="24"/>
          <w:lang w:val="it-IT"/>
        </w:rPr>
        <w:t xml:space="preserve">L’attuazione della riforma. </w:t>
      </w:r>
    </w:p>
    <w:p w:rsidR="00041D0F" w:rsidRPr="00AC05F0" w:rsidRDefault="00041D0F" w:rsidP="00AC05F0">
      <w:pPr>
        <w:pStyle w:val="Paragrafoelenco"/>
        <w:jc w:val="both"/>
        <w:rPr>
          <w:rFonts w:ascii="Times New Roman" w:hAnsi="Times New Roman" w:cs="Times New Roman"/>
          <w:sz w:val="24"/>
          <w:szCs w:val="24"/>
          <w:lang w:val="it-IT"/>
        </w:rPr>
      </w:pPr>
    </w:p>
    <w:p w:rsidR="0002536B" w:rsidRDefault="00041D0F"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 xml:space="preserve">La riforma determinò un aumento del suffragio dal 2% circa al 6,9% (2 milioni di elettori contro i 621.000 </w:t>
      </w:r>
      <w:proofErr w:type="spellStart"/>
      <w:r w:rsidRPr="00AC05F0">
        <w:rPr>
          <w:rFonts w:ascii="Times New Roman" w:hAnsi="Times New Roman" w:cs="Times New Roman"/>
          <w:sz w:val="24"/>
          <w:szCs w:val="24"/>
          <w:lang w:val="it-IT"/>
        </w:rPr>
        <w:t>preced</w:t>
      </w:r>
      <w:proofErr w:type="spellEnd"/>
      <w:r w:rsidRPr="00AC05F0">
        <w:rPr>
          <w:rFonts w:ascii="Times New Roman" w:hAnsi="Times New Roman" w:cs="Times New Roman"/>
          <w:sz w:val="24"/>
          <w:szCs w:val="24"/>
          <w:lang w:val="it-IT"/>
        </w:rPr>
        <w:t xml:space="preserve">.). </w:t>
      </w:r>
      <w:r w:rsidR="00276442" w:rsidRPr="00AC05F0">
        <w:rPr>
          <w:rFonts w:ascii="Times New Roman" w:hAnsi="Times New Roman" w:cs="Times New Roman"/>
          <w:sz w:val="24"/>
          <w:szCs w:val="24"/>
          <w:lang w:val="it-IT"/>
        </w:rPr>
        <w:t xml:space="preserve">Ma il “salto nel buio” fu molto meno netto di quanto alcuni temevano e altri auspicavano.  </w:t>
      </w:r>
    </w:p>
    <w:p w:rsidR="0002536B" w:rsidRDefault="001A3E76"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a.</w:t>
      </w:r>
      <w:r w:rsidRPr="00AC05F0">
        <w:rPr>
          <w:rFonts w:ascii="Times New Roman" w:hAnsi="Times New Roman" w:cs="Times New Roman"/>
          <w:sz w:val="24"/>
          <w:szCs w:val="24"/>
          <w:lang w:val="it-IT"/>
        </w:rPr>
        <w:t xml:space="preserve"> l’elettorato negli anni seguenti aumentò solo molto lentamente (l’a</w:t>
      </w:r>
      <w:r w:rsidR="0002536B">
        <w:rPr>
          <w:rFonts w:ascii="Times New Roman" w:hAnsi="Times New Roman" w:cs="Times New Roman"/>
          <w:sz w:val="24"/>
          <w:szCs w:val="24"/>
          <w:lang w:val="it-IT"/>
        </w:rPr>
        <w:t>f</w:t>
      </w:r>
      <w:r w:rsidRPr="00AC05F0">
        <w:rPr>
          <w:rFonts w:ascii="Times New Roman" w:hAnsi="Times New Roman" w:cs="Times New Roman"/>
          <w:sz w:val="24"/>
          <w:szCs w:val="24"/>
          <w:lang w:val="it-IT"/>
        </w:rPr>
        <w:t>fidamento della responsabilità amministrativa del sistema scolastico elem</w:t>
      </w:r>
      <w:r w:rsidR="0002536B">
        <w:rPr>
          <w:rFonts w:ascii="Times New Roman" w:hAnsi="Times New Roman" w:cs="Times New Roman"/>
          <w:sz w:val="24"/>
          <w:szCs w:val="24"/>
          <w:lang w:val="it-IT"/>
        </w:rPr>
        <w:t>e</w:t>
      </w:r>
      <w:r w:rsidRPr="00AC05F0">
        <w:rPr>
          <w:rFonts w:ascii="Times New Roman" w:hAnsi="Times New Roman" w:cs="Times New Roman"/>
          <w:sz w:val="24"/>
          <w:szCs w:val="24"/>
          <w:lang w:val="it-IT"/>
        </w:rPr>
        <w:t>ntare ai Comuni bloccò sul nascere l’impulso universalista della riforma</w:t>
      </w:r>
      <w:r w:rsidR="00E940B2" w:rsidRPr="00AC05F0">
        <w:rPr>
          <w:rFonts w:ascii="Times New Roman" w:hAnsi="Times New Roman" w:cs="Times New Roman"/>
          <w:sz w:val="24"/>
          <w:szCs w:val="24"/>
          <w:lang w:val="it-IT"/>
        </w:rPr>
        <w:t>: enorme squilibrio Nord-Sud</w:t>
      </w:r>
      <w:r w:rsidRPr="00AC05F0">
        <w:rPr>
          <w:rFonts w:ascii="Times New Roman" w:hAnsi="Times New Roman" w:cs="Times New Roman"/>
          <w:sz w:val="24"/>
          <w:szCs w:val="24"/>
          <w:lang w:val="it-IT"/>
        </w:rPr>
        <w:t xml:space="preserve">)  </w:t>
      </w:r>
    </w:p>
    <w:p w:rsidR="0002536B" w:rsidRDefault="001A3E76"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b.</w:t>
      </w:r>
      <w:r w:rsidRPr="00AC05F0">
        <w:rPr>
          <w:rFonts w:ascii="Times New Roman" w:hAnsi="Times New Roman" w:cs="Times New Roman"/>
          <w:sz w:val="24"/>
          <w:szCs w:val="24"/>
          <w:lang w:val="it-IT"/>
        </w:rPr>
        <w:t xml:space="preserve"> l’astensionismo non diminuì affatto, mantenendosi più elevato al Nord che al Sud (dove la struttura ancora arcaica della società faceva delle masse le disciplinate forze di supporto ai candidati ‘galantuomini’) </w:t>
      </w:r>
    </w:p>
    <w:p w:rsidR="00041D0F" w:rsidRPr="00AC05F0" w:rsidRDefault="001A3E76"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c.</w:t>
      </w:r>
      <w:r w:rsidRPr="00AC05F0">
        <w:rPr>
          <w:rFonts w:ascii="Times New Roman" w:hAnsi="Times New Roman" w:cs="Times New Roman"/>
          <w:sz w:val="24"/>
          <w:szCs w:val="24"/>
          <w:lang w:val="it-IT"/>
        </w:rPr>
        <w:t xml:space="preserve"> soprattutto, lo scrutinio di lista non scalfì il carattere tutto </w:t>
      </w:r>
      <w:proofErr w:type="spellStart"/>
      <w:r w:rsidRPr="00AC05F0">
        <w:rPr>
          <w:rFonts w:ascii="Times New Roman" w:hAnsi="Times New Roman" w:cs="Times New Roman"/>
          <w:sz w:val="24"/>
          <w:szCs w:val="24"/>
          <w:lang w:val="it-IT"/>
        </w:rPr>
        <w:t>notabiliare</w:t>
      </w:r>
      <w:proofErr w:type="spellEnd"/>
      <w:r w:rsidRPr="00AC05F0">
        <w:rPr>
          <w:rFonts w:ascii="Times New Roman" w:hAnsi="Times New Roman" w:cs="Times New Roman"/>
          <w:sz w:val="24"/>
          <w:szCs w:val="24"/>
          <w:lang w:val="it-IT"/>
        </w:rPr>
        <w:t xml:space="preserve"> del sistema politico. Le elezioni continuarono a rappresentare una società molto frazionata e a fare dei deputati dei portavoce di istanze localistiche (</w:t>
      </w:r>
      <w:r w:rsidR="003B107F">
        <w:rPr>
          <w:rFonts w:ascii="Times New Roman" w:hAnsi="Times New Roman" w:cs="Times New Roman"/>
          <w:sz w:val="24"/>
          <w:szCs w:val="24"/>
          <w:lang w:val="it-IT"/>
        </w:rPr>
        <w:t xml:space="preserve">essi finivano per funzionare </w:t>
      </w:r>
      <w:r w:rsidRPr="00AC05F0">
        <w:rPr>
          <w:rFonts w:ascii="Times New Roman" w:hAnsi="Times New Roman" w:cs="Times New Roman"/>
          <w:sz w:val="24"/>
          <w:szCs w:val="24"/>
          <w:lang w:val="it-IT"/>
        </w:rPr>
        <w:t xml:space="preserve">più </w:t>
      </w:r>
      <w:r w:rsidR="003B107F">
        <w:rPr>
          <w:rFonts w:ascii="Times New Roman" w:hAnsi="Times New Roman" w:cs="Times New Roman"/>
          <w:sz w:val="24"/>
          <w:szCs w:val="24"/>
          <w:lang w:val="it-IT"/>
        </w:rPr>
        <w:t xml:space="preserve">come </w:t>
      </w:r>
      <w:r w:rsidRPr="00AC05F0">
        <w:rPr>
          <w:rFonts w:ascii="Times New Roman" w:hAnsi="Times New Roman" w:cs="Times New Roman"/>
          <w:sz w:val="24"/>
          <w:szCs w:val="24"/>
          <w:lang w:val="it-IT"/>
        </w:rPr>
        <w:t>avvocati delle periferie inviati a trattare col governo centrale</w:t>
      </w:r>
      <w:r w:rsidR="003B107F">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 </w:t>
      </w:r>
      <w:r w:rsidR="003B107F">
        <w:rPr>
          <w:rFonts w:ascii="Times New Roman" w:hAnsi="Times New Roman" w:cs="Times New Roman"/>
          <w:sz w:val="24"/>
          <w:szCs w:val="24"/>
          <w:lang w:val="it-IT"/>
        </w:rPr>
        <w:t xml:space="preserve">analogamente a ciò che </w:t>
      </w:r>
      <w:proofErr w:type="gramStart"/>
      <w:r w:rsidR="003B107F">
        <w:rPr>
          <w:rFonts w:ascii="Times New Roman" w:hAnsi="Times New Roman" w:cs="Times New Roman"/>
          <w:sz w:val="24"/>
          <w:szCs w:val="24"/>
          <w:lang w:val="it-IT"/>
        </w:rPr>
        <w:t xml:space="preserve">accadeva </w:t>
      </w:r>
      <w:r w:rsidRPr="00AC05F0">
        <w:rPr>
          <w:rFonts w:ascii="Times New Roman" w:hAnsi="Times New Roman" w:cs="Times New Roman"/>
          <w:sz w:val="24"/>
          <w:szCs w:val="24"/>
          <w:lang w:val="it-IT"/>
        </w:rPr>
        <w:t xml:space="preserve"> nei</w:t>
      </w:r>
      <w:proofErr w:type="gramEnd"/>
      <w:r w:rsidRPr="00AC05F0">
        <w:rPr>
          <w:rFonts w:ascii="Times New Roman" w:hAnsi="Times New Roman" w:cs="Times New Roman"/>
          <w:sz w:val="24"/>
          <w:szCs w:val="24"/>
          <w:lang w:val="it-IT"/>
        </w:rPr>
        <w:t xml:space="preserve"> parlamenti premoderni</w:t>
      </w:r>
      <w:r w:rsidR="003B107F">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 xml:space="preserve">  che</w:t>
      </w:r>
      <w:r w:rsidR="003B107F">
        <w:rPr>
          <w:rFonts w:ascii="Times New Roman" w:hAnsi="Times New Roman" w:cs="Times New Roman"/>
          <w:sz w:val="24"/>
          <w:szCs w:val="24"/>
          <w:lang w:val="it-IT"/>
        </w:rPr>
        <w:t xml:space="preserve"> come</w:t>
      </w:r>
      <w:r w:rsidRPr="00AC05F0">
        <w:rPr>
          <w:rFonts w:ascii="Times New Roman" w:hAnsi="Times New Roman" w:cs="Times New Roman"/>
          <w:sz w:val="24"/>
          <w:szCs w:val="24"/>
          <w:lang w:val="it-IT"/>
        </w:rPr>
        <w:t xml:space="preserve">  dei veri rappresentanti della nazione). </w:t>
      </w:r>
    </w:p>
    <w:p w:rsidR="00EF60F9" w:rsidRPr="00AC05F0" w:rsidRDefault="00EF60F9" w:rsidP="00AC05F0">
      <w:pPr>
        <w:pStyle w:val="Paragrafoelenco"/>
        <w:ind w:left="420"/>
        <w:jc w:val="both"/>
        <w:rPr>
          <w:rFonts w:ascii="Times New Roman" w:hAnsi="Times New Roman" w:cs="Times New Roman"/>
          <w:sz w:val="24"/>
          <w:szCs w:val="24"/>
          <w:lang w:val="it-IT"/>
        </w:rPr>
      </w:pPr>
    </w:p>
    <w:p w:rsidR="00EF60F9" w:rsidRPr="00AC05F0" w:rsidRDefault="003B107F" w:rsidP="00AC05F0">
      <w:pPr>
        <w:pStyle w:val="Paragrafoelenco"/>
        <w:ind w:left="420"/>
        <w:jc w:val="both"/>
        <w:rPr>
          <w:rFonts w:ascii="Times New Roman" w:hAnsi="Times New Roman" w:cs="Times New Roman"/>
          <w:sz w:val="24"/>
          <w:szCs w:val="24"/>
          <w:lang w:val="it-IT"/>
        </w:rPr>
      </w:pPr>
      <w:r>
        <w:rPr>
          <w:rFonts w:ascii="Times New Roman" w:hAnsi="Times New Roman" w:cs="Times New Roman"/>
          <w:sz w:val="24"/>
          <w:szCs w:val="24"/>
          <w:lang w:val="it-IT"/>
        </w:rPr>
        <w:t>Per meglio dire:</w:t>
      </w:r>
      <w:r w:rsidR="00EF60F9" w:rsidRPr="00AC05F0">
        <w:rPr>
          <w:rFonts w:ascii="Times New Roman" w:hAnsi="Times New Roman" w:cs="Times New Roman"/>
          <w:sz w:val="24"/>
          <w:szCs w:val="24"/>
          <w:lang w:val="it-IT"/>
        </w:rPr>
        <w:t xml:space="preserve"> la diagnosi che si trasse negli anni seguenti fu che lo scrutinio di lista, così come applicato nell’82, </w:t>
      </w:r>
      <w:r w:rsidR="00EF60F9" w:rsidRPr="003B107F">
        <w:rPr>
          <w:rFonts w:ascii="Times New Roman" w:hAnsi="Times New Roman" w:cs="Times New Roman"/>
          <w:b/>
          <w:sz w:val="24"/>
          <w:szCs w:val="24"/>
          <w:lang w:val="it-IT"/>
        </w:rPr>
        <w:t>non solo non avesse migliorato le cose, ma le avesse molto peggiorate</w:t>
      </w:r>
      <w:r w:rsidR="00EF60F9" w:rsidRPr="00AC05F0">
        <w:rPr>
          <w:rFonts w:ascii="Times New Roman" w:hAnsi="Times New Roman" w:cs="Times New Roman"/>
          <w:sz w:val="24"/>
          <w:szCs w:val="24"/>
          <w:lang w:val="it-IT"/>
        </w:rPr>
        <w:t>. Com</w:t>
      </w:r>
      <w:r w:rsidR="001061DD">
        <w:rPr>
          <w:rFonts w:ascii="Times New Roman" w:hAnsi="Times New Roman" w:cs="Times New Roman"/>
          <w:sz w:val="24"/>
          <w:szCs w:val="24"/>
          <w:lang w:val="it-IT"/>
        </w:rPr>
        <w:t xml:space="preserve">e dovette riconoscere </w:t>
      </w:r>
      <w:proofErr w:type="spellStart"/>
      <w:r w:rsidR="00EF60F9" w:rsidRPr="00AC05F0">
        <w:rPr>
          <w:rFonts w:ascii="Times New Roman" w:hAnsi="Times New Roman" w:cs="Times New Roman"/>
          <w:sz w:val="24"/>
          <w:szCs w:val="24"/>
          <w:lang w:val="it-IT"/>
        </w:rPr>
        <w:t>Crispi</w:t>
      </w:r>
      <w:proofErr w:type="spellEnd"/>
      <w:r w:rsidR="00EF60F9" w:rsidRPr="00AC05F0">
        <w:rPr>
          <w:rFonts w:ascii="Times New Roman" w:hAnsi="Times New Roman" w:cs="Times New Roman"/>
          <w:sz w:val="24"/>
          <w:szCs w:val="24"/>
          <w:lang w:val="it-IT"/>
        </w:rPr>
        <w:t>, il meccanismo non aveva favorito per nulla la formazione dei partiti, ma prodotto soltanto delle “</w:t>
      </w:r>
      <w:r w:rsidR="00EF60F9" w:rsidRPr="003B107F">
        <w:rPr>
          <w:rFonts w:ascii="Times New Roman" w:hAnsi="Times New Roman" w:cs="Times New Roman"/>
          <w:b/>
          <w:sz w:val="24"/>
          <w:szCs w:val="24"/>
          <w:lang w:val="it-IT"/>
        </w:rPr>
        <w:t>associazioni di mutuo soccorso politico</w:t>
      </w:r>
      <w:r w:rsidR="00EF60F9" w:rsidRPr="00AC05F0">
        <w:rPr>
          <w:rFonts w:ascii="Times New Roman" w:hAnsi="Times New Roman" w:cs="Times New Roman"/>
          <w:sz w:val="24"/>
          <w:szCs w:val="24"/>
          <w:lang w:val="it-IT"/>
        </w:rPr>
        <w:t>” fra i candida</w:t>
      </w:r>
      <w:r w:rsidR="0002536B">
        <w:rPr>
          <w:rFonts w:ascii="Times New Roman" w:hAnsi="Times New Roman" w:cs="Times New Roman"/>
          <w:sz w:val="24"/>
          <w:szCs w:val="24"/>
          <w:lang w:val="it-IT"/>
        </w:rPr>
        <w:t>ti</w:t>
      </w:r>
      <w:r w:rsidR="00EF60F9" w:rsidRPr="00AC05F0">
        <w:rPr>
          <w:rFonts w:ascii="Times New Roman" w:hAnsi="Times New Roman" w:cs="Times New Roman"/>
          <w:sz w:val="24"/>
          <w:szCs w:val="24"/>
          <w:lang w:val="it-IT"/>
        </w:rPr>
        <w:t>, “</w:t>
      </w:r>
      <w:r w:rsidR="00EF60F9" w:rsidRPr="003B107F">
        <w:rPr>
          <w:rFonts w:ascii="Times New Roman" w:hAnsi="Times New Roman" w:cs="Times New Roman"/>
          <w:b/>
          <w:sz w:val="24"/>
          <w:szCs w:val="24"/>
          <w:lang w:val="it-IT"/>
        </w:rPr>
        <w:t>ibridi connubi</w:t>
      </w:r>
      <w:r w:rsidR="00EF60F9" w:rsidRPr="00AC05F0">
        <w:rPr>
          <w:rFonts w:ascii="Times New Roman" w:hAnsi="Times New Roman" w:cs="Times New Roman"/>
          <w:sz w:val="24"/>
          <w:szCs w:val="24"/>
          <w:lang w:val="it-IT"/>
        </w:rPr>
        <w:t xml:space="preserve">” </w:t>
      </w:r>
      <w:r w:rsidR="00E940B2" w:rsidRPr="00AC05F0">
        <w:rPr>
          <w:rFonts w:ascii="Times New Roman" w:hAnsi="Times New Roman" w:cs="Times New Roman"/>
          <w:sz w:val="24"/>
          <w:szCs w:val="24"/>
          <w:lang w:val="it-IT"/>
        </w:rPr>
        <w:t xml:space="preserve">che facevano confluire candidati di partiti diversi nella stessa lista. </w:t>
      </w:r>
      <w:r w:rsidR="00EF60F9" w:rsidRPr="00AC05F0">
        <w:rPr>
          <w:rFonts w:ascii="Times New Roman" w:hAnsi="Times New Roman" w:cs="Times New Roman"/>
          <w:sz w:val="24"/>
          <w:szCs w:val="24"/>
          <w:lang w:val="it-IT"/>
        </w:rPr>
        <w:t xml:space="preserve"> </w:t>
      </w:r>
      <w:r w:rsidR="00E940B2" w:rsidRPr="00AC05F0">
        <w:rPr>
          <w:rFonts w:ascii="Times New Roman" w:hAnsi="Times New Roman" w:cs="Times New Roman"/>
          <w:sz w:val="24"/>
          <w:szCs w:val="24"/>
          <w:lang w:val="it-IT"/>
        </w:rPr>
        <w:t xml:space="preserve">Le liste, infatti, non erano bloccate e ogni elettore, mescolando </w:t>
      </w:r>
      <w:r w:rsidR="001061DD">
        <w:rPr>
          <w:rFonts w:ascii="Times New Roman" w:hAnsi="Times New Roman" w:cs="Times New Roman"/>
          <w:sz w:val="24"/>
          <w:szCs w:val="24"/>
          <w:lang w:val="it-IT"/>
        </w:rPr>
        <w:t xml:space="preserve">tra loro le candidature </w:t>
      </w:r>
      <w:r w:rsidR="00E940B2" w:rsidRPr="00AC05F0">
        <w:rPr>
          <w:rFonts w:ascii="Times New Roman" w:hAnsi="Times New Roman" w:cs="Times New Roman"/>
          <w:sz w:val="24"/>
          <w:szCs w:val="24"/>
          <w:lang w:val="it-IT"/>
        </w:rPr>
        <w:t>d</w:t>
      </w:r>
      <w:r w:rsidR="001061DD">
        <w:rPr>
          <w:rFonts w:ascii="Times New Roman" w:hAnsi="Times New Roman" w:cs="Times New Roman"/>
          <w:sz w:val="24"/>
          <w:szCs w:val="24"/>
          <w:lang w:val="it-IT"/>
        </w:rPr>
        <w:t>e</w:t>
      </w:r>
      <w:r w:rsidR="00E940B2" w:rsidRPr="00AC05F0">
        <w:rPr>
          <w:rFonts w:ascii="Times New Roman" w:hAnsi="Times New Roman" w:cs="Times New Roman"/>
          <w:sz w:val="24"/>
          <w:szCs w:val="24"/>
          <w:lang w:val="it-IT"/>
        </w:rPr>
        <w:t xml:space="preserve">i principali raggruppamenti, poteva formarsi una propria lista particolare. In pratica, </w:t>
      </w:r>
      <w:r w:rsidR="001061DD">
        <w:rPr>
          <w:rFonts w:ascii="Times New Roman" w:hAnsi="Times New Roman" w:cs="Times New Roman"/>
          <w:sz w:val="24"/>
          <w:szCs w:val="24"/>
          <w:lang w:val="it-IT"/>
        </w:rPr>
        <w:t xml:space="preserve">poi, </w:t>
      </w:r>
      <w:r w:rsidR="00E940B2" w:rsidRPr="00AC05F0">
        <w:rPr>
          <w:rFonts w:ascii="Times New Roman" w:hAnsi="Times New Roman" w:cs="Times New Roman"/>
          <w:sz w:val="24"/>
          <w:szCs w:val="24"/>
          <w:lang w:val="it-IT"/>
        </w:rPr>
        <w:t xml:space="preserve">dietro la nuova pianta dei collegi plurinominali traspariva spesso la fisionomia dei vecchi uninominali, i cui candidati si riunivano in liste di livello superiore per aiutarsi a vicenda. La realtà frammentata della società si riaffermava inevitabilmente contro qualsiasi ‘ingegneria’ elettorale volta a modificarla. </w:t>
      </w:r>
    </w:p>
    <w:p w:rsidR="00E940B2" w:rsidRPr="00AC05F0" w:rsidRDefault="00E940B2"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Aumento, in questi anni, della frammentazione parlamentare su base regionale, che molti imputarono appunto alla riforma dell’82: fino a leggere la riforma stessa come uno dei fattori che stavano incrementando ciò che proprio allora si prese a chiamare (</w:t>
      </w:r>
      <w:proofErr w:type="spellStart"/>
      <w:r w:rsidRPr="00AC05F0">
        <w:rPr>
          <w:rFonts w:ascii="Times New Roman" w:hAnsi="Times New Roman" w:cs="Times New Roman"/>
          <w:sz w:val="24"/>
          <w:szCs w:val="24"/>
          <w:lang w:val="it-IT"/>
        </w:rPr>
        <w:t>Minghett</w:t>
      </w:r>
      <w:r w:rsidR="0002536B">
        <w:rPr>
          <w:rFonts w:ascii="Times New Roman" w:hAnsi="Times New Roman" w:cs="Times New Roman"/>
          <w:sz w:val="24"/>
          <w:szCs w:val="24"/>
          <w:lang w:val="it-IT"/>
        </w:rPr>
        <w:t>i</w:t>
      </w:r>
      <w:proofErr w:type="spellEnd"/>
      <w:r w:rsidRPr="00AC05F0">
        <w:rPr>
          <w:rFonts w:ascii="Times New Roman" w:hAnsi="Times New Roman" w:cs="Times New Roman"/>
          <w:sz w:val="24"/>
          <w:szCs w:val="24"/>
          <w:lang w:val="it-IT"/>
        </w:rPr>
        <w:t xml:space="preserve"> 1881) il </w:t>
      </w:r>
      <w:r w:rsidRPr="00AC05F0">
        <w:rPr>
          <w:rFonts w:ascii="Times New Roman" w:hAnsi="Times New Roman" w:cs="Times New Roman"/>
          <w:b/>
          <w:sz w:val="24"/>
          <w:szCs w:val="24"/>
          <w:lang w:val="it-IT"/>
        </w:rPr>
        <w:t>trasformismo</w:t>
      </w:r>
      <w:r w:rsidRPr="00AC05F0">
        <w:rPr>
          <w:rFonts w:ascii="Times New Roman" w:hAnsi="Times New Roman" w:cs="Times New Roman"/>
          <w:sz w:val="24"/>
          <w:szCs w:val="24"/>
          <w:lang w:val="it-IT"/>
        </w:rPr>
        <w:t xml:space="preserve">. Ecco perché nel </w:t>
      </w:r>
      <w:r w:rsidRPr="003B107F">
        <w:rPr>
          <w:rFonts w:ascii="Times New Roman" w:hAnsi="Times New Roman" w:cs="Times New Roman"/>
          <w:b/>
          <w:sz w:val="24"/>
          <w:szCs w:val="24"/>
          <w:lang w:val="it-IT"/>
        </w:rPr>
        <w:t>1891 una nuova riforma elettorale, voluta dal governo conservatore di Nicotera</w:t>
      </w:r>
      <w:r w:rsidRPr="00AC05F0">
        <w:rPr>
          <w:rFonts w:ascii="Times New Roman" w:hAnsi="Times New Roman" w:cs="Times New Roman"/>
          <w:sz w:val="24"/>
          <w:szCs w:val="24"/>
          <w:lang w:val="it-IT"/>
        </w:rPr>
        <w:t xml:space="preserve">, tornò a introdurre lo </w:t>
      </w:r>
      <w:r w:rsidRPr="00AC05F0">
        <w:rPr>
          <w:rFonts w:ascii="Times New Roman" w:hAnsi="Times New Roman" w:cs="Times New Roman"/>
          <w:b/>
          <w:sz w:val="24"/>
          <w:szCs w:val="24"/>
          <w:lang w:val="it-IT"/>
        </w:rPr>
        <w:t xml:space="preserve">scrutinio </w:t>
      </w:r>
      <w:proofErr w:type="gramStart"/>
      <w:r w:rsidRPr="00AC05F0">
        <w:rPr>
          <w:rFonts w:ascii="Times New Roman" w:hAnsi="Times New Roman" w:cs="Times New Roman"/>
          <w:b/>
          <w:sz w:val="24"/>
          <w:szCs w:val="24"/>
          <w:lang w:val="it-IT"/>
        </w:rPr>
        <w:t>uninominale</w:t>
      </w:r>
      <w:r w:rsidRPr="00AC05F0">
        <w:rPr>
          <w:rFonts w:ascii="Times New Roman" w:hAnsi="Times New Roman" w:cs="Times New Roman"/>
          <w:sz w:val="24"/>
          <w:szCs w:val="24"/>
          <w:lang w:val="it-IT"/>
        </w:rPr>
        <w:t xml:space="preserve"> ,</w:t>
      </w:r>
      <w:proofErr w:type="gramEnd"/>
      <w:r w:rsidRPr="00AC05F0">
        <w:rPr>
          <w:rFonts w:ascii="Times New Roman" w:hAnsi="Times New Roman" w:cs="Times New Roman"/>
          <w:sz w:val="24"/>
          <w:szCs w:val="24"/>
          <w:lang w:val="it-IT"/>
        </w:rPr>
        <w:t xml:space="preserve"> ritenendolo la forma elettorale più adeguata alle condizioni oggettive del paese. </w:t>
      </w:r>
    </w:p>
    <w:p w:rsidR="00E940B2" w:rsidRPr="00AC05F0" w:rsidRDefault="00E940B2" w:rsidP="00AC05F0">
      <w:pPr>
        <w:pStyle w:val="Paragrafoelenco"/>
        <w:ind w:left="420"/>
        <w:jc w:val="both"/>
        <w:rPr>
          <w:rFonts w:ascii="Times New Roman" w:hAnsi="Times New Roman" w:cs="Times New Roman"/>
          <w:sz w:val="24"/>
          <w:szCs w:val="24"/>
          <w:lang w:val="it-IT"/>
        </w:rPr>
      </w:pPr>
    </w:p>
    <w:p w:rsidR="00AC05F0" w:rsidRPr="00AC05F0" w:rsidRDefault="00E940B2"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b/>
          <w:sz w:val="24"/>
          <w:szCs w:val="24"/>
          <w:lang w:val="it-IT"/>
        </w:rPr>
        <w:t>Morale</w:t>
      </w:r>
      <w:r w:rsidRPr="00AC05F0">
        <w:rPr>
          <w:rFonts w:ascii="Times New Roman" w:hAnsi="Times New Roman" w:cs="Times New Roman"/>
          <w:sz w:val="24"/>
          <w:szCs w:val="24"/>
          <w:lang w:val="it-IT"/>
        </w:rPr>
        <w:t xml:space="preserve">. </w:t>
      </w:r>
      <w:r w:rsidR="00A86829" w:rsidRPr="00AC05F0">
        <w:rPr>
          <w:rFonts w:ascii="Times New Roman" w:hAnsi="Times New Roman" w:cs="Times New Roman"/>
          <w:sz w:val="24"/>
          <w:szCs w:val="24"/>
          <w:lang w:val="it-IT"/>
        </w:rPr>
        <w:t xml:space="preserve">Una classe politica ossessionata dall’esigenza di </w:t>
      </w:r>
      <w:proofErr w:type="gramStart"/>
      <w:r w:rsidR="00A86829" w:rsidRPr="00AC05F0">
        <w:rPr>
          <w:rFonts w:ascii="Times New Roman" w:hAnsi="Times New Roman" w:cs="Times New Roman"/>
          <w:sz w:val="24"/>
          <w:szCs w:val="24"/>
          <w:lang w:val="it-IT"/>
        </w:rPr>
        <w:t>costituire  un</w:t>
      </w:r>
      <w:proofErr w:type="gramEnd"/>
      <w:r w:rsidR="00A86829" w:rsidRPr="00AC05F0">
        <w:rPr>
          <w:rFonts w:ascii="Times New Roman" w:hAnsi="Times New Roman" w:cs="Times New Roman"/>
          <w:sz w:val="24"/>
          <w:szCs w:val="24"/>
          <w:lang w:val="it-IT"/>
        </w:rPr>
        <w:t xml:space="preserve"> compatto parlamento di </w:t>
      </w:r>
      <w:proofErr w:type="spellStart"/>
      <w:r w:rsidR="00A86829" w:rsidRPr="00AC05F0">
        <w:rPr>
          <w:rFonts w:ascii="Times New Roman" w:hAnsi="Times New Roman" w:cs="Times New Roman"/>
          <w:sz w:val="24"/>
          <w:szCs w:val="24"/>
          <w:lang w:val="it-IT"/>
        </w:rPr>
        <w:t>di</w:t>
      </w:r>
      <w:proofErr w:type="spellEnd"/>
      <w:r w:rsidR="00A86829" w:rsidRPr="00AC05F0">
        <w:rPr>
          <w:rFonts w:ascii="Times New Roman" w:hAnsi="Times New Roman" w:cs="Times New Roman"/>
          <w:sz w:val="24"/>
          <w:szCs w:val="24"/>
          <w:lang w:val="it-IT"/>
        </w:rPr>
        <w:t xml:space="preserve"> “savi” (è il rappresentante che  ‘produce’ il rappresentato attraverso un mero voto-autorizzazione da parte del corpo elettorale) è costretta a constatare, nel corso del tempo, la propria assoluta inadeguatezza a realizzare concretamente quell’ideale. Essa </w:t>
      </w:r>
      <w:r w:rsidR="00A86829" w:rsidRPr="00667045">
        <w:rPr>
          <w:rFonts w:ascii="Times New Roman" w:hAnsi="Times New Roman" w:cs="Times New Roman"/>
          <w:b/>
          <w:sz w:val="24"/>
          <w:szCs w:val="24"/>
          <w:lang w:val="it-IT"/>
        </w:rPr>
        <w:t>si frammenta sempre di più in piccoli gruppi di interessi localistici che negoziano col governo (</w:t>
      </w:r>
      <w:r w:rsidR="001061DD">
        <w:rPr>
          <w:rFonts w:ascii="Times New Roman" w:hAnsi="Times New Roman" w:cs="Times New Roman"/>
          <w:b/>
          <w:sz w:val="24"/>
          <w:szCs w:val="24"/>
          <w:lang w:val="it-IT"/>
        </w:rPr>
        <w:t xml:space="preserve">governo </w:t>
      </w:r>
      <w:r w:rsidR="00A86829" w:rsidRPr="00667045">
        <w:rPr>
          <w:rFonts w:ascii="Times New Roman" w:hAnsi="Times New Roman" w:cs="Times New Roman"/>
          <w:b/>
          <w:sz w:val="24"/>
          <w:szCs w:val="24"/>
          <w:lang w:val="it-IT"/>
        </w:rPr>
        <w:t xml:space="preserve">nei fatti tornato a porsi, rispetto al parlamento, come quel potere autonomo che era </w:t>
      </w:r>
      <w:r w:rsidR="001061DD">
        <w:rPr>
          <w:rFonts w:ascii="Times New Roman" w:hAnsi="Times New Roman" w:cs="Times New Roman"/>
          <w:b/>
          <w:sz w:val="24"/>
          <w:szCs w:val="24"/>
          <w:lang w:val="it-IT"/>
        </w:rPr>
        <w:t xml:space="preserve">stato </w:t>
      </w:r>
      <w:r w:rsidR="00A86829" w:rsidRPr="00667045">
        <w:rPr>
          <w:rFonts w:ascii="Times New Roman" w:hAnsi="Times New Roman" w:cs="Times New Roman"/>
          <w:b/>
          <w:sz w:val="24"/>
          <w:szCs w:val="24"/>
          <w:lang w:val="it-IT"/>
        </w:rPr>
        <w:t>il monarca di antico regime di fronte ai parlamenti corporativi premoderni) una serie di benefici specifici che poi l’amministrazione si incarica di trasferire a pioggia sulle varie sezioni della periferia.</w:t>
      </w:r>
      <w:r w:rsidR="00A86829" w:rsidRPr="00AC05F0">
        <w:rPr>
          <w:rFonts w:ascii="Times New Roman" w:hAnsi="Times New Roman" w:cs="Times New Roman"/>
          <w:sz w:val="24"/>
          <w:szCs w:val="24"/>
          <w:lang w:val="it-IT"/>
        </w:rPr>
        <w:t xml:space="preserve"> Il parlamento, </w:t>
      </w:r>
      <w:r w:rsidR="00AC05F0" w:rsidRPr="00AC05F0">
        <w:rPr>
          <w:rFonts w:ascii="Times New Roman" w:hAnsi="Times New Roman" w:cs="Times New Roman"/>
          <w:sz w:val="24"/>
          <w:szCs w:val="24"/>
          <w:lang w:val="it-IT"/>
        </w:rPr>
        <w:t xml:space="preserve">consapevole che dovrebbe porsi come </w:t>
      </w:r>
      <w:r w:rsidR="00A86829" w:rsidRPr="00AC05F0">
        <w:rPr>
          <w:rFonts w:ascii="Times New Roman" w:hAnsi="Times New Roman" w:cs="Times New Roman"/>
          <w:sz w:val="24"/>
          <w:szCs w:val="24"/>
          <w:lang w:val="it-IT"/>
        </w:rPr>
        <w:t>il rappres</w:t>
      </w:r>
      <w:r w:rsidR="00AC05F0" w:rsidRPr="00AC05F0">
        <w:rPr>
          <w:rFonts w:ascii="Times New Roman" w:hAnsi="Times New Roman" w:cs="Times New Roman"/>
          <w:sz w:val="24"/>
          <w:szCs w:val="24"/>
          <w:lang w:val="it-IT"/>
        </w:rPr>
        <w:t>e</w:t>
      </w:r>
      <w:r w:rsidR="00A86829" w:rsidRPr="00AC05F0">
        <w:rPr>
          <w:rFonts w:ascii="Times New Roman" w:hAnsi="Times New Roman" w:cs="Times New Roman"/>
          <w:sz w:val="24"/>
          <w:szCs w:val="24"/>
          <w:lang w:val="it-IT"/>
        </w:rPr>
        <w:t xml:space="preserve">ntante </w:t>
      </w:r>
      <w:r w:rsidR="00AC05F0" w:rsidRPr="00AC05F0">
        <w:rPr>
          <w:rFonts w:ascii="Times New Roman" w:hAnsi="Times New Roman" w:cs="Times New Roman"/>
          <w:sz w:val="24"/>
          <w:szCs w:val="24"/>
          <w:lang w:val="it-IT"/>
        </w:rPr>
        <w:t xml:space="preserve">unitario </w:t>
      </w:r>
      <w:r w:rsidR="00A86829" w:rsidRPr="00AC05F0">
        <w:rPr>
          <w:rFonts w:ascii="Times New Roman" w:hAnsi="Times New Roman" w:cs="Times New Roman"/>
          <w:sz w:val="24"/>
          <w:szCs w:val="24"/>
          <w:lang w:val="it-IT"/>
        </w:rPr>
        <w:t xml:space="preserve">di un </w:t>
      </w:r>
      <w:r w:rsidR="00AC05F0" w:rsidRPr="00AC05F0">
        <w:rPr>
          <w:rFonts w:ascii="Times New Roman" w:hAnsi="Times New Roman" w:cs="Times New Roman"/>
          <w:sz w:val="24"/>
          <w:szCs w:val="24"/>
          <w:lang w:val="it-IT"/>
        </w:rPr>
        <w:t>p</w:t>
      </w:r>
      <w:r w:rsidR="00A86829" w:rsidRPr="00AC05F0">
        <w:rPr>
          <w:rFonts w:ascii="Times New Roman" w:hAnsi="Times New Roman" w:cs="Times New Roman"/>
          <w:sz w:val="24"/>
          <w:szCs w:val="24"/>
          <w:lang w:val="it-IT"/>
        </w:rPr>
        <w:t xml:space="preserve">opolo sovrano, non riesce che ad essere </w:t>
      </w:r>
      <w:r w:rsidR="00AC05F0" w:rsidRPr="00AC05F0">
        <w:rPr>
          <w:rFonts w:ascii="Times New Roman" w:hAnsi="Times New Roman" w:cs="Times New Roman"/>
          <w:sz w:val="24"/>
          <w:szCs w:val="24"/>
          <w:lang w:val="it-IT"/>
        </w:rPr>
        <w:t xml:space="preserve">il rappresentante di una società frammentata di fronte a un sovrano diverso da </w:t>
      </w:r>
      <w:proofErr w:type="gramStart"/>
      <w:r w:rsidR="00AC05F0" w:rsidRPr="00AC05F0">
        <w:rPr>
          <w:rFonts w:ascii="Times New Roman" w:hAnsi="Times New Roman" w:cs="Times New Roman"/>
          <w:sz w:val="24"/>
          <w:szCs w:val="24"/>
          <w:lang w:val="it-IT"/>
        </w:rPr>
        <w:t>sé</w:t>
      </w:r>
      <w:r w:rsidR="00667045">
        <w:rPr>
          <w:rFonts w:ascii="Times New Roman" w:hAnsi="Times New Roman" w:cs="Times New Roman"/>
          <w:sz w:val="24"/>
          <w:szCs w:val="24"/>
          <w:lang w:val="it-IT"/>
        </w:rPr>
        <w:t xml:space="preserve">; </w:t>
      </w:r>
      <w:r w:rsidR="00AC05F0" w:rsidRPr="00AC05F0">
        <w:rPr>
          <w:rFonts w:ascii="Times New Roman" w:hAnsi="Times New Roman" w:cs="Times New Roman"/>
          <w:sz w:val="24"/>
          <w:szCs w:val="24"/>
          <w:lang w:val="it-IT"/>
        </w:rPr>
        <w:t xml:space="preserve"> né</w:t>
      </w:r>
      <w:proofErr w:type="gramEnd"/>
      <w:r w:rsidR="00AC05F0" w:rsidRPr="00AC05F0">
        <w:rPr>
          <w:rFonts w:ascii="Times New Roman" w:hAnsi="Times New Roman" w:cs="Times New Roman"/>
          <w:sz w:val="24"/>
          <w:szCs w:val="24"/>
          <w:lang w:val="it-IT"/>
        </w:rPr>
        <w:t xml:space="preserve"> tantomeno </w:t>
      </w:r>
      <w:r w:rsidR="00667045">
        <w:rPr>
          <w:rFonts w:ascii="Times New Roman" w:hAnsi="Times New Roman" w:cs="Times New Roman"/>
          <w:sz w:val="24"/>
          <w:szCs w:val="24"/>
          <w:lang w:val="it-IT"/>
        </w:rPr>
        <w:t xml:space="preserve">riesce </w:t>
      </w:r>
      <w:r w:rsidR="00AC05F0" w:rsidRPr="00AC05F0">
        <w:rPr>
          <w:rFonts w:ascii="Times New Roman" w:hAnsi="Times New Roman" w:cs="Times New Roman"/>
          <w:sz w:val="24"/>
          <w:szCs w:val="24"/>
          <w:lang w:val="it-IT"/>
        </w:rPr>
        <w:t xml:space="preserve">ad esprimere quel sovrano, come dovrebbe fare secondo le regole del sistema parlamentare. </w:t>
      </w:r>
    </w:p>
    <w:p w:rsidR="00AC05F0" w:rsidRPr="00AC05F0" w:rsidRDefault="00AC05F0" w:rsidP="00AC05F0">
      <w:pPr>
        <w:pStyle w:val="Paragrafoelenco"/>
        <w:ind w:left="420"/>
        <w:jc w:val="both"/>
        <w:rPr>
          <w:rFonts w:ascii="Times New Roman" w:hAnsi="Times New Roman" w:cs="Times New Roman"/>
          <w:sz w:val="24"/>
          <w:szCs w:val="24"/>
          <w:lang w:val="it-IT"/>
        </w:rPr>
      </w:pPr>
    </w:p>
    <w:p w:rsidR="00E940B2" w:rsidRPr="00AC05F0" w:rsidRDefault="00AC05F0" w:rsidP="00AC05F0">
      <w:pPr>
        <w:pStyle w:val="Paragrafoelenco"/>
        <w:ind w:left="420"/>
        <w:jc w:val="both"/>
        <w:rPr>
          <w:rFonts w:ascii="Times New Roman" w:hAnsi="Times New Roman" w:cs="Times New Roman"/>
          <w:sz w:val="24"/>
          <w:szCs w:val="24"/>
          <w:lang w:val="it-IT"/>
        </w:rPr>
      </w:pPr>
      <w:r w:rsidRPr="00AC05F0">
        <w:rPr>
          <w:rFonts w:ascii="Times New Roman" w:hAnsi="Times New Roman" w:cs="Times New Roman"/>
          <w:sz w:val="24"/>
          <w:szCs w:val="24"/>
          <w:lang w:val="it-IT"/>
        </w:rPr>
        <w:t>Le denunce sempre più insistenti dei “mali del parlamentarismo” che marcano gli anni ’80 e ’</w:t>
      </w:r>
      <w:proofErr w:type="gramStart"/>
      <w:r w:rsidRPr="00AC05F0">
        <w:rPr>
          <w:rFonts w:ascii="Times New Roman" w:hAnsi="Times New Roman" w:cs="Times New Roman"/>
          <w:sz w:val="24"/>
          <w:szCs w:val="24"/>
          <w:lang w:val="it-IT"/>
        </w:rPr>
        <w:t xml:space="preserve">90 </w:t>
      </w:r>
      <w:r w:rsidR="00A86829" w:rsidRPr="00AC05F0">
        <w:rPr>
          <w:rFonts w:ascii="Times New Roman" w:hAnsi="Times New Roman" w:cs="Times New Roman"/>
          <w:sz w:val="24"/>
          <w:szCs w:val="24"/>
          <w:lang w:val="it-IT"/>
        </w:rPr>
        <w:t xml:space="preserve"> </w:t>
      </w:r>
      <w:r w:rsidRPr="00AC05F0">
        <w:rPr>
          <w:rFonts w:ascii="Times New Roman" w:hAnsi="Times New Roman" w:cs="Times New Roman"/>
          <w:sz w:val="24"/>
          <w:szCs w:val="24"/>
          <w:lang w:val="it-IT"/>
        </w:rPr>
        <w:t>sono</w:t>
      </w:r>
      <w:proofErr w:type="gramEnd"/>
      <w:r w:rsidRPr="00AC05F0">
        <w:rPr>
          <w:rFonts w:ascii="Times New Roman" w:hAnsi="Times New Roman" w:cs="Times New Roman"/>
          <w:sz w:val="24"/>
          <w:szCs w:val="24"/>
          <w:lang w:val="it-IT"/>
        </w:rPr>
        <w:t xml:space="preserve"> i sintomi di questa inadeguatezza a colmare il ga</w:t>
      </w:r>
      <w:bookmarkStart w:id="0" w:name="_GoBack"/>
      <w:bookmarkEnd w:id="0"/>
      <w:r w:rsidRPr="00AC05F0">
        <w:rPr>
          <w:rFonts w:ascii="Times New Roman" w:hAnsi="Times New Roman" w:cs="Times New Roman"/>
          <w:sz w:val="24"/>
          <w:szCs w:val="24"/>
          <w:lang w:val="it-IT"/>
        </w:rPr>
        <w:t>p tra teoria e prassi, aspirazioni e realtà. La voce di Gaetano Mosca (</w:t>
      </w:r>
      <w:r w:rsidRPr="00AC05F0">
        <w:rPr>
          <w:rFonts w:ascii="Times New Roman" w:hAnsi="Times New Roman" w:cs="Times New Roman"/>
          <w:i/>
          <w:sz w:val="24"/>
          <w:szCs w:val="24"/>
          <w:lang w:val="it-IT"/>
        </w:rPr>
        <w:t>Sulla teorica dei governi e sul governo parlamentare</w:t>
      </w:r>
      <w:r w:rsidRPr="00AC05F0">
        <w:rPr>
          <w:rFonts w:ascii="Times New Roman" w:hAnsi="Times New Roman" w:cs="Times New Roman"/>
          <w:sz w:val="24"/>
          <w:szCs w:val="24"/>
          <w:lang w:val="it-IT"/>
        </w:rPr>
        <w:t xml:space="preserve">, 1884) è forse la più franca nel denunciare il dilemma impossibile in cui si trova attanagliata la classe dirigente italiana, </w:t>
      </w:r>
      <w:r w:rsidRPr="00667045">
        <w:rPr>
          <w:rFonts w:ascii="Times New Roman" w:hAnsi="Times New Roman" w:cs="Times New Roman"/>
          <w:b/>
          <w:sz w:val="24"/>
          <w:szCs w:val="24"/>
          <w:lang w:val="it-IT"/>
        </w:rPr>
        <w:t>stretta tra una concezione della rappresentanza come rappresentanza concreta di interessi particolari (inaccettabile in quanto corporativa ed ‘antica</w:t>
      </w:r>
      <w:proofErr w:type="gramStart"/>
      <w:r w:rsidRPr="00667045">
        <w:rPr>
          <w:rFonts w:ascii="Times New Roman" w:hAnsi="Times New Roman" w:cs="Times New Roman"/>
          <w:b/>
          <w:sz w:val="24"/>
          <w:szCs w:val="24"/>
          <w:lang w:val="it-IT"/>
        </w:rPr>
        <w:t xml:space="preserve">’) </w:t>
      </w:r>
      <w:r w:rsidR="00E940B2" w:rsidRPr="00667045">
        <w:rPr>
          <w:rFonts w:ascii="Times New Roman" w:hAnsi="Times New Roman" w:cs="Times New Roman"/>
          <w:b/>
          <w:sz w:val="24"/>
          <w:szCs w:val="24"/>
          <w:lang w:val="it-IT"/>
        </w:rPr>
        <w:t xml:space="preserve"> </w:t>
      </w:r>
      <w:r w:rsidRPr="00667045">
        <w:rPr>
          <w:rFonts w:ascii="Times New Roman" w:hAnsi="Times New Roman" w:cs="Times New Roman"/>
          <w:b/>
          <w:sz w:val="24"/>
          <w:szCs w:val="24"/>
          <w:lang w:val="it-IT"/>
        </w:rPr>
        <w:t>ed</w:t>
      </w:r>
      <w:proofErr w:type="gramEnd"/>
      <w:r w:rsidRPr="00667045">
        <w:rPr>
          <w:rFonts w:ascii="Times New Roman" w:hAnsi="Times New Roman" w:cs="Times New Roman"/>
          <w:b/>
          <w:sz w:val="24"/>
          <w:szCs w:val="24"/>
          <w:lang w:val="it-IT"/>
        </w:rPr>
        <w:t xml:space="preserve"> una come rappresentanza di valori e principi generali, in Italia non corrispondente ad altro che ad una mistificazione strutturale.</w:t>
      </w:r>
      <w:r w:rsidRPr="00AC05F0">
        <w:rPr>
          <w:rFonts w:ascii="Times New Roman" w:hAnsi="Times New Roman" w:cs="Times New Roman"/>
          <w:sz w:val="24"/>
          <w:szCs w:val="24"/>
          <w:lang w:val="it-IT"/>
        </w:rPr>
        <w:t xml:space="preserve"> La diagnosi di Mosca, assolutamente pessimistica e senza apparenti vie di uscita, </w:t>
      </w:r>
      <w:r w:rsidR="003B107F">
        <w:rPr>
          <w:rFonts w:ascii="Times New Roman" w:hAnsi="Times New Roman" w:cs="Times New Roman"/>
          <w:sz w:val="24"/>
          <w:szCs w:val="24"/>
          <w:lang w:val="it-IT"/>
        </w:rPr>
        <w:t xml:space="preserve">è già un presentimento della </w:t>
      </w:r>
      <w:r w:rsidRPr="00AC05F0">
        <w:rPr>
          <w:rFonts w:ascii="Times New Roman" w:hAnsi="Times New Roman" w:cs="Times New Roman"/>
          <w:sz w:val="24"/>
          <w:szCs w:val="24"/>
          <w:lang w:val="it-IT"/>
        </w:rPr>
        <w:t xml:space="preserve">crisi del sistema. </w:t>
      </w:r>
    </w:p>
    <w:p w:rsidR="00E940B2" w:rsidRPr="00AC05F0" w:rsidRDefault="00E940B2" w:rsidP="00AC05F0">
      <w:pPr>
        <w:pStyle w:val="Paragrafoelenco"/>
        <w:ind w:left="420"/>
        <w:jc w:val="both"/>
        <w:rPr>
          <w:rFonts w:ascii="Times New Roman" w:hAnsi="Times New Roman" w:cs="Times New Roman"/>
          <w:sz w:val="24"/>
          <w:szCs w:val="24"/>
          <w:lang w:val="it-IT"/>
        </w:rPr>
      </w:pPr>
    </w:p>
    <w:p w:rsidR="00041D0F" w:rsidRPr="00AC05F0" w:rsidRDefault="00041D0F" w:rsidP="00AC05F0">
      <w:pPr>
        <w:pStyle w:val="Paragrafoelenco"/>
        <w:ind w:left="420"/>
        <w:jc w:val="both"/>
        <w:rPr>
          <w:rFonts w:ascii="Times New Roman" w:hAnsi="Times New Roman" w:cs="Times New Roman"/>
          <w:sz w:val="24"/>
          <w:szCs w:val="24"/>
          <w:lang w:val="it-IT"/>
        </w:rPr>
      </w:pPr>
    </w:p>
    <w:p w:rsidR="00D43103" w:rsidRPr="00AC05F0" w:rsidRDefault="00D43103" w:rsidP="00AC05F0">
      <w:pPr>
        <w:pStyle w:val="Paragrafoelenco"/>
        <w:ind w:left="1440"/>
        <w:jc w:val="both"/>
        <w:rPr>
          <w:rFonts w:ascii="Times New Roman" w:hAnsi="Times New Roman" w:cs="Times New Roman"/>
          <w:sz w:val="24"/>
          <w:szCs w:val="24"/>
          <w:lang w:val="it-IT"/>
        </w:rPr>
      </w:pPr>
    </w:p>
    <w:p w:rsidR="00874B81" w:rsidRPr="00AC05F0" w:rsidRDefault="00874B81" w:rsidP="00AC05F0">
      <w:pPr>
        <w:jc w:val="both"/>
        <w:rPr>
          <w:rFonts w:ascii="Times New Roman" w:hAnsi="Times New Roman" w:cs="Times New Roman"/>
          <w:sz w:val="24"/>
          <w:szCs w:val="24"/>
          <w:lang w:val="it-IT"/>
        </w:rPr>
      </w:pPr>
    </w:p>
    <w:sectPr w:rsidR="00874B81" w:rsidRPr="00AC05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56B6"/>
    <w:multiLevelType w:val="hybridMultilevel"/>
    <w:tmpl w:val="DBAE3238"/>
    <w:lvl w:ilvl="0" w:tplc="6DA6D10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972784"/>
    <w:multiLevelType w:val="hybridMultilevel"/>
    <w:tmpl w:val="09FA121C"/>
    <w:lvl w:ilvl="0" w:tplc="3B4EB0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FC44BE1"/>
    <w:multiLevelType w:val="hybridMultilevel"/>
    <w:tmpl w:val="7A465DF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9427CE"/>
    <w:multiLevelType w:val="hybridMultilevel"/>
    <w:tmpl w:val="7FF6637C"/>
    <w:lvl w:ilvl="0" w:tplc="EFDC4A80">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9CE572D"/>
    <w:multiLevelType w:val="hybridMultilevel"/>
    <w:tmpl w:val="1632C95A"/>
    <w:lvl w:ilvl="0" w:tplc="8B64101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3B5FEC"/>
    <w:multiLevelType w:val="hybridMultilevel"/>
    <w:tmpl w:val="9C5C121C"/>
    <w:lvl w:ilvl="0" w:tplc="FAAE75F4">
      <w:start w:val="1"/>
      <w:numFmt w:val="lowerLetter"/>
      <w:lvlText w:val="%1."/>
      <w:lvlJc w:val="left"/>
      <w:pPr>
        <w:ind w:left="420" w:hanging="360"/>
      </w:pPr>
      <w:rPr>
        <w:rFonts w:hint="default"/>
        <w: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4F301C63"/>
    <w:multiLevelType w:val="hybridMultilevel"/>
    <w:tmpl w:val="1404493E"/>
    <w:lvl w:ilvl="0" w:tplc="423E97D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24F7A39"/>
    <w:multiLevelType w:val="hybridMultilevel"/>
    <w:tmpl w:val="2E8AEDDA"/>
    <w:lvl w:ilvl="0" w:tplc="08C49DD2">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4E10A29"/>
    <w:multiLevelType w:val="hybridMultilevel"/>
    <w:tmpl w:val="9BC0C2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524A49"/>
    <w:multiLevelType w:val="hybridMultilevel"/>
    <w:tmpl w:val="3084AD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9"/>
  </w:num>
  <w:num w:numId="5">
    <w:abstractNumId w:val="4"/>
  </w:num>
  <w:num w:numId="6">
    <w:abstractNumId w:val="1"/>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D8"/>
    <w:rsid w:val="00002940"/>
    <w:rsid w:val="0002536B"/>
    <w:rsid w:val="00026331"/>
    <w:rsid w:val="00041D0F"/>
    <w:rsid w:val="000A0CCD"/>
    <w:rsid w:val="000A7DA7"/>
    <w:rsid w:val="000B4B4F"/>
    <w:rsid w:val="001061DD"/>
    <w:rsid w:val="0014526F"/>
    <w:rsid w:val="00163063"/>
    <w:rsid w:val="00196A59"/>
    <w:rsid w:val="001A3325"/>
    <w:rsid w:val="001A3E76"/>
    <w:rsid w:val="001A7F7D"/>
    <w:rsid w:val="001C7774"/>
    <w:rsid w:val="001D00E5"/>
    <w:rsid w:val="002314E0"/>
    <w:rsid w:val="00234EEA"/>
    <w:rsid w:val="00262105"/>
    <w:rsid w:val="00273EEF"/>
    <w:rsid w:val="00276442"/>
    <w:rsid w:val="002831CE"/>
    <w:rsid w:val="002B2409"/>
    <w:rsid w:val="002F29D0"/>
    <w:rsid w:val="0031099D"/>
    <w:rsid w:val="003472FB"/>
    <w:rsid w:val="00376A4A"/>
    <w:rsid w:val="00392101"/>
    <w:rsid w:val="003B107F"/>
    <w:rsid w:val="003B5A6A"/>
    <w:rsid w:val="00465A5C"/>
    <w:rsid w:val="00472DCE"/>
    <w:rsid w:val="00493AAD"/>
    <w:rsid w:val="004C7A90"/>
    <w:rsid w:val="004D278B"/>
    <w:rsid w:val="004E1064"/>
    <w:rsid w:val="004E27D1"/>
    <w:rsid w:val="004E360A"/>
    <w:rsid w:val="00513AF4"/>
    <w:rsid w:val="0052026E"/>
    <w:rsid w:val="00547704"/>
    <w:rsid w:val="00554D46"/>
    <w:rsid w:val="00574E22"/>
    <w:rsid w:val="005810B6"/>
    <w:rsid w:val="00597E7C"/>
    <w:rsid w:val="005B6A22"/>
    <w:rsid w:val="00625BEF"/>
    <w:rsid w:val="00630D93"/>
    <w:rsid w:val="00667045"/>
    <w:rsid w:val="006B027F"/>
    <w:rsid w:val="006C7F32"/>
    <w:rsid w:val="006D7023"/>
    <w:rsid w:val="006E04AB"/>
    <w:rsid w:val="006E7552"/>
    <w:rsid w:val="007121AA"/>
    <w:rsid w:val="007157EC"/>
    <w:rsid w:val="00745E5E"/>
    <w:rsid w:val="0076119C"/>
    <w:rsid w:val="0076233C"/>
    <w:rsid w:val="00766504"/>
    <w:rsid w:val="00767805"/>
    <w:rsid w:val="007D7258"/>
    <w:rsid w:val="007E5F15"/>
    <w:rsid w:val="008257B4"/>
    <w:rsid w:val="00857815"/>
    <w:rsid w:val="008713A8"/>
    <w:rsid w:val="00874B81"/>
    <w:rsid w:val="00950CD8"/>
    <w:rsid w:val="00965BCE"/>
    <w:rsid w:val="009844AB"/>
    <w:rsid w:val="009E62B2"/>
    <w:rsid w:val="00A169FA"/>
    <w:rsid w:val="00A21D45"/>
    <w:rsid w:val="00A342FC"/>
    <w:rsid w:val="00A83DA7"/>
    <w:rsid w:val="00A85FF2"/>
    <w:rsid w:val="00A86829"/>
    <w:rsid w:val="00AC05F0"/>
    <w:rsid w:val="00AD0F2A"/>
    <w:rsid w:val="00B201C8"/>
    <w:rsid w:val="00B71C08"/>
    <w:rsid w:val="00B81F24"/>
    <w:rsid w:val="00B8600D"/>
    <w:rsid w:val="00BA273D"/>
    <w:rsid w:val="00BD04BB"/>
    <w:rsid w:val="00C15AA0"/>
    <w:rsid w:val="00C45CD1"/>
    <w:rsid w:val="00C65AD8"/>
    <w:rsid w:val="00CF5DE0"/>
    <w:rsid w:val="00D10749"/>
    <w:rsid w:val="00D1741D"/>
    <w:rsid w:val="00D2775D"/>
    <w:rsid w:val="00D43103"/>
    <w:rsid w:val="00D55903"/>
    <w:rsid w:val="00D81D84"/>
    <w:rsid w:val="00DB1B32"/>
    <w:rsid w:val="00DE0C3B"/>
    <w:rsid w:val="00DE298B"/>
    <w:rsid w:val="00DF4C35"/>
    <w:rsid w:val="00E009DF"/>
    <w:rsid w:val="00E504BF"/>
    <w:rsid w:val="00E61CBC"/>
    <w:rsid w:val="00E940B2"/>
    <w:rsid w:val="00EA0C6F"/>
    <w:rsid w:val="00EC3261"/>
    <w:rsid w:val="00EE6120"/>
    <w:rsid w:val="00EF60F9"/>
    <w:rsid w:val="00F14D7F"/>
    <w:rsid w:val="00F36384"/>
    <w:rsid w:val="00F63C41"/>
    <w:rsid w:val="00F85679"/>
    <w:rsid w:val="00FB7D6C"/>
    <w:rsid w:val="00FD29A7"/>
    <w:rsid w:val="00FF00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E8AC"/>
  <w15:docId w15:val="{3F389164-F8BA-41B2-8DF9-01BF4E64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0CD8"/>
    <w:pPr>
      <w:ind w:left="720"/>
      <w:contextualSpacing/>
    </w:pPr>
  </w:style>
  <w:style w:type="paragraph" w:styleId="Corpotesto">
    <w:name w:val="Body Text"/>
    <w:basedOn w:val="Normale"/>
    <w:link w:val="CorpotestoCarattere"/>
    <w:uiPriority w:val="1"/>
    <w:qFormat/>
    <w:rsid w:val="008713A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8713A8"/>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AD0F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0F2A"/>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5465</Words>
  <Characters>31157</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2</cp:revision>
  <cp:lastPrinted>2019-05-08T14:16:00Z</cp:lastPrinted>
  <dcterms:created xsi:type="dcterms:W3CDTF">2020-05-09T09:28:00Z</dcterms:created>
  <dcterms:modified xsi:type="dcterms:W3CDTF">2020-05-09T09:28:00Z</dcterms:modified>
</cp:coreProperties>
</file>