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9E" w:rsidRDefault="00F327EF">
      <w:pPr>
        <w:rPr>
          <w:rFonts w:cs="Courier New"/>
          <w:color w:val="333333"/>
          <w:shd w:val="clear" w:color="auto" w:fill="FFFFFF"/>
        </w:rPr>
      </w:pPr>
      <w:r>
        <w:rPr>
          <w:rFonts w:cs="Courier New"/>
          <w:color w:val="333333"/>
          <w:shd w:val="clear" w:color="auto" w:fill="FFFFFF"/>
        </w:rPr>
        <w:t>I</w:t>
      </w:r>
      <w:r w:rsidR="00B35C9E" w:rsidRPr="00B35C9E">
        <w:rPr>
          <w:rFonts w:cs="Courier New"/>
          <w:color w:val="333333"/>
          <w:shd w:val="clear" w:color="auto" w:fill="FFFFFF"/>
        </w:rPr>
        <w:t xml:space="preserve">n ottemperanza al Decreto del Rettore n. 358 del 12 marzo 2020 (e successivo adeguamento n. 570/2020 del 20 maggio 2020) relativamente allo svolgimento di esami di profitto, gli appelli previsti per la sessione estiva del corso di Tecnologia dei Materiali e Chimica Applicata si svolgeranno in forma orale in modalità telematica impiegando il programma di videoconferenza </w:t>
      </w:r>
      <w:proofErr w:type="spellStart"/>
      <w:r w:rsidR="00B35C9E" w:rsidRPr="00B35C9E">
        <w:rPr>
          <w:rFonts w:cs="Courier New"/>
          <w:color w:val="333333"/>
          <w:shd w:val="clear" w:color="auto" w:fill="FFFFFF"/>
        </w:rPr>
        <w:t>Meet</w:t>
      </w:r>
      <w:proofErr w:type="spellEnd"/>
      <w:r w:rsidR="00B35C9E" w:rsidRPr="00B35C9E">
        <w:rPr>
          <w:rFonts w:cs="Courier New"/>
          <w:color w:val="333333"/>
          <w:shd w:val="clear" w:color="auto" w:fill="FFFFFF"/>
        </w:rPr>
        <w:t>, che fa parte della Google Suite di Ateneo a cui potete accedere con indirizzo e-mail istituzionale.</w:t>
      </w:r>
    </w:p>
    <w:p w:rsidR="0092693A" w:rsidRDefault="00B35C9E">
      <w:pPr>
        <w:rPr>
          <w:rFonts w:cs="Courier New"/>
          <w:color w:val="333333"/>
          <w:shd w:val="clear" w:color="auto" w:fill="FFFFFF"/>
        </w:rPr>
      </w:pPr>
      <w:r w:rsidRPr="00B35C9E">
        <w:rPr>
          <w:rFonts w:cs="Courier New"/>
          <w:color w:val="333333"/>
          <w:shd w:val="clear" w:color="auto" w:fill="FFFFFF"/>
        </w:rPr>
        <w:t>Al fine di permettere lo svolgimento degli esami, per evitare ai candidati lunghe attese, alla chiu</w:t>
      </w:r>
      <w:r w:rsidR="00410A2E">
        <w:rPr>
          <w:rFonts w:cs="Courier New"/>
          <w:color w:val="333333"/>
          <w:shd w:val="clear" w:color="auto" w:fill="FFFFFF"/>
        </w:rPr>
        <w:t xml:space="preserve">sura dei termini di iscrizione </w:t>
      </w:r>
      <w:r w:rsidRPr="00B35C9E">
        <w:rPr>
          <w:rFonts w:cs="Courier New"/>
          <w:color w:val="333333"/>
          <w:shd w:val="clear" w:color="auto" w:fill="FFFFFF"/>
        </w:rPr>
        <w:t>gli studenti iscritti all'appello, se presenti in numero superiore a 10, saranno suddivisi in gruppi di 10 e ridistribuiti, secondo ordine di prenotazione, in giorni diversi, e successivi, a quello della data di appello.</w:t>
      </w:r>
    </w:p>
    <w:p w:rsidR="00B35C9E" w:rsidRDefault="00B35C9E">
      <w:pPr>
        <w:rPr>
          <w:rFonts w:cs="Courier New"/>
          <w:color w:val="333333"/>
          <w:shd w:val="clear" w:color="auto" w:fill="FFFFFF"/>
        </w:rPr>
      </w:pPr>
      <w:r w:rsidRPr="00B35C9E">
        <w:rPr>
          <w:rFonts w:cs="Courier New"/>
          <w:color w:val="333333"/>
          <w:shd w:val="clear" w:color="auto" w:fill="FFFFFF"/>
        </w:rPr>
        <w:t>Dopo la chiusura dei termini di iscrizione, ma comunque prima della data di inizio appello, tutti i candidati iscritti all'esame riceveranno, via e-mail istituzionale, la comunicazione della data (ed orario) della prova di esame.</w:t>
      </w:r>
    </w:p>
    <w:p w:rsidR="00B35C9E" w:rsidRDefault="00B35C9E">
      <w:pPr>
        <w:rPr>
          <w:rFonts w:cs="Courier New"/>
          <w:color w:val="333333"/>
          <w:shd w:val="clear" w:color="auto" w:fill="FFFFFF"/>
        </w:rPr>
      </w:pPr>
      <w:r w:rsidRPr="00B35C9E">
        <w:rPr>
          <w:rFonts w:cs="Courier New"/>
          <w:color w:val="333333"/>
          <w:shd w:val="clear" w:color="auto" w:fill="FFFFFF"/>
        </w:rPr>
        <w:t xml:space="preserve">Per ogni giorno, ai dieci candidati, dal docente verrà inviato il link ed il codice per la </w:t>
      </w:r>
      <w:proofErr w:type="spellStart"/>
      <w:r w:rsidRPr="00B35C9E">
        <w:rPr>
          <w:rFonts w:cs="Courier New"/>
          <w:color w:val="333333"/>
          <w:shd w:val="clear" w:color="auto" w:fill="FFFFFF"/>
        </w:rPr>
        <w:t>videoriunione</w:t>
      </w:r>
      <w:proofErr w:type="spellEnd"/>
      <w:r w:rsidRPr="00B35C9E">
        <w:rPr>
          <w:rFonts w:cs="Courier New"/>
          <w:color w:val="333333"/>
          <w:shd w:val="clear" w:color="auto" w:fill="FFFFFF"/>
        </w:rPr>
        <w:t xml:space="preserve"> su </w:t>
      </w:r>
      <w:proofErr w:type="spellStart"/>
      <w:r w:rsidRPr="00B35C9E">
        <w:rPr>
          <w:rFonts w:cs="Courier New"/>
          <w:color w:val="333333"/>
          <w:shd w:val="clear" w:color="auto" w:fill="FFFFFF"/>
        </w:rPr>
        <w:t>Meet</w:t>
      </w:r>
      <w:proofErr w:type="spellEnd"/>
      <w:r w:rsidRPr="00B35C9E">
        <w:rPr>
          <w:rFonts w:cs="Courier New"/>
          <w:color w:val="333333"/>
          <w:shd w:val="clear" w:color="auto" w:fill="FFFFFF"/>
        </w:rPr>
        <w:t xml:space="preserve"> con indicazione dell'orario in cui collegarsi (5 candidati alla mattina e 5 nel pomeriggio).</w:t>
      </w:r>
    </w:p>
    <w:p w:rsidR="00B35C9E" w:rsidRDefault="00B35C9E">
      <w:pPr>
        <w:rPr>
          <w:rFonts w:cs="Courier New"/>
          <w:color w:val="333333"/>
          <w:shd w:val="clear" w:color="auto" w:fill="FFFFFF"/>
        </w:rPr>
      </w:pPr>
      <w:r w:rsidRPr="00B35C9E">
        <w:rPr>
          <w:rFonts w:cs="Courier New"/>
          <w:color w:val="333333"/>
          <w:shd w:val="clear" w:color="auto" w:fill="FFFFFF"/>
        </w:rPr>
        <w:t>La seduta di esame sarà in forma pubblica, persone diverse dai candidati e dai componenti della Commissione potranno richiedere autorizzazione al docente via mail, prima dell'inizio della sessione di esame.</w:t>
      </w:r>
    </w:p>
    <w:p w:rsidR="00B35C9E" w:rsidRDefault="00B35C9E">
      <w:pPr>
        <w:rPr>
          <w:rFonts w:cs="Courier New"/>
          <w:color w:val="333333"/>
          <w:shd w:val="clear" w:color="auto" w:fill="FFFFFF"/>
        </w:rPr>
      </w:pPr>
      <w:r w:rsidRPr="00B35C9E">
        <w:rPr>
          <w:rFonts w:cs="Courier New"/>
          <w:color w:val="333333"/>
          <w:shd w:val="clear" w:color="auto" w:fill="FFFFFF"/>
        </w:rPr>
        <w:t xml:space="preserve">Per l'espletamento della prova di esame lo studente deve avere a disposizione un personal computer dotato di webcam, </w:t>
      </w:r>
      <w:r>
        <w:rPr>
          <w:rFonts w:cs="Courier New"/>
          <w:color w:val="333333"/>
          <w:shd w:val="clear" w:color="auto" w:fill="FFFFFF"/>
        </w:rPr>
        <w:t>e</w:t>
      </w:r>
      <w:r w:rsidR="0092693A">
        <w:rPr>
          <w:rFonts w:cs="Courier New"/>
          <w:color w:val="333333"/>
          <w:shd w:val="clear" w:color="auto" w:fill="FFFFFF"/>
        </w:rPr>
        <w:t xml:space="preserve"> microfono ( è vietato l’utilizzo delle cuffie) </w:t>
      </w:r>
      <w:r w:rsidRPr="00B35C9E">
        <w:rPr>
          <w:rFonts w:cs="Courier New"/>
          <w:color w:val="333333"/>
          <w:shd w:val="clear" w:color="auto" w:fill="FFFFFF"/>
        </w:rPr>
        <w:t>e la connessione a una linea Internet stabile.</w:t>
      </w:r>
    </w:p>
    <w:p w:rsidR="00B35C9E" w:rsidRDefault="00B35C9E">
      <w:pPr>
        <w:rPr>
          <w:rFonts w:cs="Courier New"/>
          <w:color w:val="333333"/>
          <w:shd w:val="clear" w:color="auto" w:fill="FFFFFF"/>
        </w:rPr>
      </w:pPr>
      <w:r w:rsidRPr="00B35C9E">
        <w:rPr>
          <w:rFonts w:cs="Courier New"/>
          <w:color w:val="333333"/>
          <w:shd w:val="clear" w:color="auto" w:fill="FFFFFF"/>
        </w:rPr>
        <w:t xml:space="preserve">Se non è possibile soddisfare questi prerequisiti, contattare in tempo utile l'Università attraverso il Servizio </w:t>
      </w:r>
      <w:proofErr w:type="spellStart"/>
      <w:r w:rsidRPr="00B35C9E">
        <w:rPr>
          <w:rFonts w:cs="Courier New"/>
          <w:color w:val="333333"/>
          <w:shd w:val="clear" w:color="auto" w:fill="FFFFFF"/>
        </w:rPr>
        <w:t>Infostudenti</w:t>
      </w:r>
      <w:proofErr w:type="spellEnd"/>
      <w:r w:rsidRPr="00B35C9E">
        <w:rPr>
          <w:rFonts w:cs="Courier New"/>
          <w:color w:val="333333"/>
          <w:shd w:val="clear" w:color="auto" w:fill="FFFFFF"/>
        </w:rPr>
        <w:t>.</w:t>
      </w:r>
    </w:p>
    <w:p w:rsidR="004F6F3A" w:rsidRPr="00B35C9E" w:rsidRDefault="00B35C9E">
      <w:r w:rsidRPr="00B35C9E">
        <w:rPr>
          <w:rFonts w:cs="Courier New"/>
          <w:color w:val="333333"/>
          <w:shd w:val="clear" w:color="auto" w:fill="FFFFFF"/>
        </w:rPr>
        <w:t>Lo studente dovrà inoltre avere a disposizione, e poter mostrare, un documento di identità (meglio la carta dello st</w:t>
      </w:r>
      <w:r>
        <w:rPr>
          <w:rFonts w:cs="Courier New"/>
          <w:color w:val="333333"/>
          <w:shd w:val="clear" w:color="auto" w:fill="FFFFFF"/>
        </w:rPr>
        <w:t xml:space="preserve">udente) per l'identificazione, </w:t>
      </w:r>
      <w:r w:rsidRPr="00B35C9E">
        <w:rPr>
          <w:rFonts w:cs="Courier New"/>
          <w:color w:val="333333"/>
          <w:shd w:val="clear" w:color="auto" w:fill="FFFFFF"/>
        </w:rPr>
        <w:t>dei fogli bianchi ed un pennarello punta media (meglio nero o blu scuro, più facilmente leggibili attraverso la telecamera) che potranno servire di supporto per la realizzazione di schemi, diagrammi o formule</w:t>
      </w:r>
      <w:r w:rsidR="0092693A">
        <w:rPr>
          <w:rFonts w:cs="Courier New"/>
          <w:color w:val="333333"/>
          <w:shd w:val="clear" w:color="auto" w:fill="FFFFFF"/>
        </w:rPr>
        <w:t>.</w:t>
      </w:r>
    </w:p>
    <w:sectPr w:rsidR="004F6F3A" w:rsidRPr="00B35C9E" w:rsidSect="004F6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B35C9E"/>
    <w:rsid w:val="0002576E"/>
    <w:rsid w:val="00410A2E"/>
    <w:rsid w:val="004F6F3A"/>
    <w:rsid w:val="0092693A"/>
    <w:rsid w:val="00B35C9E"/>
    <w:rsid w:val="00D31328"/>
    <w:rsid w:val="00F3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F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1847</Characters>
  <Application>Microsoft Office Word</Application>
  <DocSecurity>0</DocSecurity>
  <Lines>15</Lines>
  <Paragraphs>4</Paragraphs>
  <ScaleCrop>false</ScaleCrop>
  <Company>Hewlett-Packard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noibacci</dc:creator>
  <cp:lastModifiedBy>noibacci</cp:lastModifiedBy>
  <cp:revision>4</cp:revision>
  <dcterms:created xsi:type="dcterms:W3CDTF">2020-05-23T08:23:00Z</dcterms:created>
  <dcterms:modified xsi:type="dcterms:W3CDTF">2020-06-16T07:17:00Z</dcterms:modified>
</cp:coreProperties>
</file>