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18D6" w:rsidRDefault="00F57E9C">
      <w:hyperlink r:id="rId4" w:history="1">
        <w:r w:rsidRPr="00A0189A">
          <w:rPr>
            <w:rStyle w:val="Collegamentoipertestuale"/>
          </w:rPr>
          <w:t>https://www.raiplay.it/video/2020/03/viaggio-in-italia-la-corte-costituzionale-nelle-carceri-02751834-35b5-4071-b7a6-30b50211745d.html?wt_mc=2.app.oth.raiplay_%5BREPLACE%5D.&amp;wt</w:t>
        </w:r>
      </w:hyperlink>
    </w:p>
    <w:p w:rsidR="00F57E9C" w:rsidRDefault="00F57E9C"/>
    <w:p w:rsidR="00F57E9C" w:rsidRDefault="00F57E9C">
      <w:bookmarkStart w:id="0" w:name="_GoBack"/>
      <w:bookmarkEnd w:id="0"/>
    </w:p>
    <w:sectPr w:rsidR="00F57E9C" w:rsidSect="002846B3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28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E9C"/>
    <w:rsid w:val="002846B3"/>
    <w:rsid w:val="006818D6"/>
    <w:rsid w:val="00F57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7F6D6F4"/>
  <w15:chartTrackingRefBased/>
  <w15:docId w15:val="{4BBA5FEF-A556-3445-851A-D692A28D1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F57E9C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57E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raiplay.it/video/2020/03/viaggio-in-italia-la-corte-costituzionale-nelle-carceri-02751834-35b5-4071-b7a6-30b50211745d.html?wt_mc=2.app.oth.raiplay_%5BREPLACE%5D.&amp;w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317</Characters>
  <Application>Microsoft Office Word</Application>
  <DocSecurity>0</DocSecurity>
  <Lines>2</Lines>
  <Paragraphs>1</Paragraphs>
  <ScaleCrop>false</ScaleCrop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alessandra sanna</dc:creator>
  <cp:keywords/>
  <dc:description/>
  <cp:lastModifiedBy>alessandra sanna</cp:lastModifiedBy>
  <cp:revision>1</cp:revision>
  <dcterms:created xsi:type="dcterms:W3CDTF">2020-03-17T13:27:00Z</dcterms:created>
  <dcterms:modified xsi:type="dcterms:W3CDTF">2020-03-17T13:31:00Z</dcterms:modified>
</cp:coreProperties>
</file>