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>
      <w:pPr>
        <w:rPr>
          <w:lang w:val="it-IT"/>
        </w:rPr>
      </w:pPr>
    </w:p>
    <w:p w:rsidR="00CF6249" w:rsidRDefault="00C84BFD">
      <w:pPr>
        <w:rPr>
          <w:b/>
          <w:lang w:val="it-IT"/>
        </w:rPr>
      </w:pPr>
      <w:r w:rsidRPr="00255004">
        <w:rPr>
          <w:b/>
          <w:lang w:val="it-IT"/>
        </w:rPr>
        <w:t>Cosa devo sapere</w:t>
      </w:r>
      <w:r w:rsidR="00D65100" w:rsidRPr="00255004">
        <w:rPr>
          <w:b/>
          <w:lang w:val="it-IT"/>
        </w:rPr>
        <w:t xml:space="preserve"> </w:t>
      </w:r>
      <w:r w:rsidR="00AB18F3">
        <w:rPr>
          <w:b/>
          <w:lang w:val="it-IT"/>
        </w:rPr>
        <w:t xml:space="preserve">dei test Enzimatici ed </w:t>
      </w:r>
      <w:proofErr w:type="spellStart"/>
      <w:r w:rsidR="00AB18F3">
        <w:rPr>
          <w:b/>
          <w:lang w:val="it-IT"/>
        </w:rPr>
        <w:t>Immunochimici</w:t>
      </w:r>
      <w:proofErr w:type="spellEnd"/>
    </w:p>
    <w:p w:rsidR="00AB18F3" w:rsidRDefault="00AB18F3">
      <w:pPr>
        <w:rPr>
          <w:lang w:val="it-IT"/>
        </w:rPr>
      </w:pPr>
      <w:r>
        <w:rPr>
          <w:lang w:val="it-IT"/>
        </w:rPr>
        <w:t xml:space="preserve">I vantaggi derivanti dall’utilizzazione dei test enzimatici ed </w:t>
      </w:r>
      <w:proofErr w:type="spellStart"/>
      <w:r>
        <w:rPr>
          <w:lang w:val="it-IT"/>
        </w:rPr>
        <w:t>immunochimici</w:t>
      </w:r>
      <w:proofErr w:type="spellEnd"/>
      <w:r>
        <w:rPr>
          <w:lang w:val="it-IT"/>
        </w:rPr>
        <w:t xml:space="preserve"> per la determinazione dell’</w:t>
      </w:r>
      <w:proofErr w:type="spellStart"/>
      <w:r>
        <w:rPr>
          <w:lang w:val="it-IT"/>
        </w:rPr>
        <w:t>analita</w:t>
      </w:r>
      <w:proofErr w:type="spellEnd"/>
      <w:r>
        <w:rPr>
          <w:lang w:val="it-IT"/>
        </w:rPr>
        <w:t xml:space="preserve"> di interesse</w:t>
      </w:r>
    </w:p>
    <w:p w:rsidR="00AB18F3" w:rsidRDefault="00AB18F3">
      <w:pPr>
        <w:rPr>
          <w:lang w:val="it-IT"/>
        </w:rPr>
      </w:pPr>
      <w:r>
        <w:rPr>
          <w:lang w:val="it-IT"/>
        </w:rPr>
        <w:t>Lo schema di una reazione enzimatica accoppiata</w:t>
      </w:r>
    </w:p>
    <w:p w:rsidR="00AB18F3" w:rsidRDefault="00AB18F3">
      <w:pPr>
        <w:rPr>
          <w:lang w:val="it-IT"/>
        </w:rPr>
      </w:pPr>
      <w:r>
        <w:rPr>
          <w:lang w:val="it-IT"/>
        </w:rPr>
        <w:t xml:space="preserve">Il principio sul quale si basano i test </w:t>
      </w:r>
      <w:proofErr w:type="spellStart"/>
      <w:r>
        <w:rPr>
          <w:lang w:val="it-IT"/>
        </w:rPr>
        <w:t>immunochimici</w:t>
      </w:r>
      <w:proofErr w:type="spellEnd"/>
      <w:r>
        <w:rPr>
          <w:lang w:val="it-IT"/>
        </w:rPr>
        <w:t xml:space="preserve"> diretti con riferimento </w:t>
      </w:r>
      <w:proofErr w:type="spellStart"/>
      <w:r>
        <w:rPr>
          <w:lang w:val="it-IT"/>
        </w:rPr>
        <w:t>specifio</w:t>
      </w:r>
      <w:proofErr w:type="spellEnd"/>
      <w:r>
        <w:rPr>
          <w:lang w:val="it-IT"/>
        </w:rPr>
        <w:t xml:space="preserve"> ai test ELISA e al rilevamento di quale classe di </w:t>
      </w:r>
      <w:proofErr w:type="spellStart"/>
      <w:r>
        <w:rPr>
          <w:lang w:val="it-IT"/>
        </w:rPr>
        <w:t>analiti</w:t>
      </w:r>
      <w:proofErr w:type="spellEnd"/>
      <w:r>
        <w:rPr>
          <w:lang w:val="it-IT"/>
        </w:rPr>
        <w:t xml:space="preserve"> sono adatti</w:t>
      </w:r>
    </w:p>
    <w:p w:rsidR="00AB18F3" w:rsidRDefault="00AB18F3">
      <w:pPr>
        <w:rPr>
          <w:lang w:val="it-IT"/>
        </w:rPr>
      </w:pPr>
      <w:r>
        <w:rPr>
          <w:lang w:val="it-IT"/>
        </w:rPr>
        <w:t xml:space="preserve">Il principio sul quale si basano i test </w:t>
      </w:r>
      <w:proofErr w:type="spellStart"/>
      <w:r>
        <w:rPr>
          <w:lang w:val="it-IT"/>
        </w:rPr>
        <w:t>immunochimici</w:t>
      </w:r>
      <w:proofErr w:type="spellEnd"/>
      <w:r>
        <w:rPr>
          <w:lang w:val="it-IT"/>
        </w:rPr>
        <w:t xml:space="preserve"> indiretti e al rilevamento di quale classe di </w:t>
      </w:r>
      <w:proofErr w:type="spellStart"/>
      <w:r>
        <w:rPr>
          <w:lang w:val="it-IT"/>
        </w:rPr>
        <w:t>analiti</w:t>
      </w:r>
      <w:proofErr w:type="spellEnd"/>
      <w:r>
        <w:rPr>
          <w:lang w:val="it-IT"/>
        </w:rPr>
        <w:t xml:space="preserve"> sono adatti</w:t>
      </w:r>
    </w:p>
    <w:p w:rsidR="00AB18F3" w:rsidRPr="00AB18F3" w:rsidRDefault="00AB18F3">
      <w:pPr>
        <w:rPr>
          <w:lang w:val="it-IT"/>
        </w:rPr>
      </w:pPr>
      <w:bookmarkStart w:id="0" w:name="_GoBack"/>
      <w:bookmarkEnd w:id="0"/>
    </w:p>
    <w:sectPr w:rsidR="00AB18F3" w:rsidRPr="00AB1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D"/>
    <w:rsid w:val="00255004"/>
    <w:rsid w:val="00492D2B"/>
    <w:rsid w:val="006418ED"/>
    <w:rsid w:val="00AB18F3"/>
    <w:rsid w:val="00AD3763"/>
    <w:rsid w:val="00BB7BC9"/>
    <w:rsid w:val="00C84BFD"/>
    <w:rsid w:val="00CF6249"/>
    <w:rsid w:val="00D114AA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DF8C"/>
  <w15:chartTrackingRefBased/>
  <w15:docId w15:val="{AAED90AA-C381-46EC-9411-AFA62A5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2</cp:revision>
  <dcterms:created xsi:type="dcterms:W3CDTF">2019-04-23T16:32:00Z</dcterms:created>
  <dcterms:modified xsi:type="dcterms:W3CDTF">2019-04-23T16:32:00Z</dcterms:modified>
</cp:coreProperties>
</file>